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1F" w:rsidRPr="008E3D69" w:rsidRDefault="00BD131F" w:rsidP="00D73D5C">
      <w:pPr>
        <w:pStyle w:val="Ttulo"/>
        <w:rPr>
          <w:rFonts w:cstheme="minorHAnsi"/>
          <w:b/>
          <w:sz w:val="28"/>
          <w:szCs w:val="28"/>
        </w:rPr>
      </w:pPr>
      <w:r w:rsidRPr="008E3D69">
        <w:rPr>
          <w:rFonts w:cstheme="minorHAnsi"/>
          <w:b/>
          <w:sz w:val="28"/>
          <w:szCs w:val="28"/>
        </w:rPr>
        <w:t>NEUROENDOCRINOLOGÍA DE LAS RELACIONES SOCIALES</w:t>
      </w:r>
    </w:p>
    <w:p w:rsidR="00BD131F" w:rsidRPr="001B58CF" w:rsidRDefault="00BD131F" w:rsidP="001B58CF">
      <w:pPr>
        <w:pStyle w:val="Prrafodelista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1B58CF">
        <w:rPr>
          <w:rFonts w:cstheme="minorHAnsi"/>
          <w:b/>
          <w:u w:val="single"/>
        </w:rPr>
        <w:t>CONCEPTO</w:t>
      </w:r>
    </w:p>
    <w:p w:rsidR="003B1FE8" w:rsidRDefault="00BD131F" w:rsidP="003B1FE8">
      <w:pPr>
        <w:jc w:val="both"/>
        <w:rPr>
          <w:rFonts w:cstheme="minorHAnsi"/>
          <w:color w:val="000000"/>
          <w:shd w:val="clear" w:color="auto" w:fill="FFFFFF"/>
        </w:rPr>
      </w:pPr>
      <w:r w:rsidRPr="001B58CF">
        <w:rPr>
          <w:rFonts w:cstheme="minorHAnsi"/>
          <w:color w:val="000000"/>
          <w:shd w:val="clear" w:color="auto" w:fill="FFFFFF"/>
        </w:rPr>
        <w:t xml:space="preserve">Las relaciones interpersonales juegan un papel fundamental en el desarrollo integral de la persona. A través de ellas, el individuo obtiene importantes refuerzos sociales del entorno más inmediato que favorecen su adaptación al mismo. En contrapartida, la carencia de estas habilidades puede provocar rechazo, </w:t>
      </w:r>
      <w:r w:rsidR="003B1FE8">
        <w:rPr>
          <w:rFonts w:cstheme="minorHAnsi"/>
          <w:color w:val="000000"/>
          <w:shd w:val="clear" w:color="auto" w:fill="FFFFFF"/>
        </w:rPr>
        <w:t>y aislamiento.</w:t>
      </w:r>
    </w:p>
    <w:p w:rsidR="00BD131F" w:rsidRPr="003B1FE8" w:rsidRDefault="00BD131F" w:rsidP="003B1FE8">
      <w:pPr>
        <w:pStyle w:val="Prrafodelista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3B1FE8">
        <w:rPr>
          <w:rFonts w:cstheme="minorHAnsi"/>
          <w:b/>
          <w:u w:val="single"/>
        </w:rPr>
        <w:t>HORMONAS RELACIONADAS</w:t>
      </w:r>
    </w:p>
    <w:p w:rsidR="00BD131F" w:rsidRPr="001B58CF" w:rsidRDefault="00BD131F" w:rsidP="001B58CF">
      <w:pPr>
        <w:jc w:val="both"/>
        <w:rPr>
          <w:rFonts w:cstheme="minorHAnsi"/>
        </w:rPr>
      </w:pPr>
      <w:r w:rsidRPr="001B58CF">
        <w:rPr>
          <w:rFonts w:cstheme="minorHAnsi"/>
        </w:rPr>
        <w:t xml:space="preserve">Las hormonas más importantes que están implicadas en las relaciones sociales son: </w:t>
      </w:r>
    </w:p>
    <w:p w:rsidR="005C2934" w:rsidRPr="001B58CF" w:rsidRDefault="005C2934" w:rsidP="001B58CF">
      <w:pPr>
        <w:pStyle w:val="Prrafodelista"/>
        <w:numPr>
          <w:ilvl w:val="0"/>
          <w:numId w:val="10"/>
        </w:numPr>
        <w:jc w:val="both"/>
        <w:rPr>
          <w:rFonts w:cstheme="minorHAnsi"/>
          <w:b/>
        </w:rPr>
      </w:pPr>
      <w:r w:rsidRPr="001B58CF">
        <w:rPr>
          <w:rFonts w:cstheme="minorHAnsi"/>
          <w:b/>
        </w:rPr>
        <w:t>Oxitocina</w:t>
      </w:r>
    </w:p>
    <w:p w:rsidR="00D17425" w:rsidRPr="001B58CF" w:rsidRDefault="00CB3792" w:rsidP="001B58CF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r w:rsidRPr="001B58CF">
        <w:rPr>
          <w:rFonts w:cstheme="minorHAnsi"/>
          <w:bCs/>
        </w:rPr>
        <w:t>Mejora la capacidad de los individuos para confiar en otras personas.</w:t>
      </w:r>
      <w:r w:rsidRPr="001B58CF">
        <w:rPr>
          <w:rFonts w:cstheme="minorHAnsi"/>
        </w:rPr>
        <w:t xml:space="preserve"> </w:t>
      </w:r>
    </w:p>
    <w:p w:rsidR="00D17425" w:rsidRPr="001B58CF" w:rsidRDefault="00CB3792" w:rsidP="001B58CF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r w:rsidRPr="001B58CF">
        <w:rPr>
          <w:rFonts w:cstheme="minorHAnsi"/>
          <w:bCs/>
        </w:rPr>
        <w:t xml:space="preserve">Favorece las relaciones amorosas y amistades </w:t>
      </w:r>
    </w:p>
    <w:p w:rsidR="00D17425" w:rsidRPr="00D73D5C" w:rsidRDefault="00CB3792" w:rsidP="001B58CF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r w:rsidRPr="001B58CF">
        <w:rPr>
          <w:rFonts w:cstheme="minorHAnsi"/>
          <w:bCs/>
        </w:rPr>
        <w:t>Favorece la relación</w:t>
      </w:r>
      <w:r w:rsidR="00D73D5C">
        <w:rPr>
          <w:rFonts w:cstheme="minorHAnsi"/>
          <w:bCs/>
        </w:rPr>
        <w:t xml:space="preserve"> materno- filial</w:t>
      </w:r>
      <w:r w:rsidRPr="001B58CF">
        <w:rPr>
          <w:rFonts w:cstheme="minorHAnsi"/>
          <w:bCs/>
        </w:rPr>
        <w:t xml:space="preserve"> junto a la prolactina</w:t>
      </w:r>
      <w:r w:rsidRPr="001B58CF">
        <w:rPr>
          <w:rFonts w:cstheme="minorHAnsi"/>
        </w:rPr>
        <w:sym w:font="Wingdings" w:char="00E0"/>
      </w:r>
      <w:r w:rsidRPr="001B58CF">
        <w:rPr>
          <w:rFonts w:cstheme="minorHAnsi"/>
          <w:bCs/>
        </w:rPr>
        <w:t xml:space="preserve"> Responsable del afecto maternal. </w:t>
      </w:r>
    </w:p>
    <w:p w:rsidR="00D73D5C" w:rsidRPr="00D73D5C" w:rsidRDefault="00D73D5C" w:rsidP="00D73D5C">
      <w:pPr>
        <w:pStyle w:val="Prrafodelista"/>
        <w:numPr>
          <w:ilvl w:val="0"/>
          <w:numId w:val="12"/>
        </w:numPr>
      </w:pPr>
      <w:r>
        <w:t>La OT incrementa la capacidad del individuo de reconocer caras o identidades de otros individuos, es decir, aumenta la memoria social.</w:t>
      </w:r>
    </w:p>
    <w:p w:rsidR="005C2934" w:rsidRPr="001B58CF" w:rsidRDefault="00CB3792" w:rsidP="001B58CF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r w:rsidRPr="001B58CF">
        <w:rPr>
          <w:rFonts w:cstheme="minorHAnsi"/>
          <w:bCs/>
        </w:rPr>
        <w:t>Fomenta la colaboración, empatía.</w:t>
      </w:r>
      <w:r w:rsidRPr="001B58CF">
        <w:rPr>
          <w:rFonts w:cstheme="minorHAnsi"/>
        </w:rPr>
        <w:t xml:space="preserve"> </w:t>
      </w:r>
    </w:p>
    <w:p w:rsidR="005C2934" w:rsidRPr="00D73D5C" w:rsidRDefault="005C2934" w:rsidP="001B58CF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r w:rsidRPr="001B58CF">
        <w:rPr>
          <w:rFonts w:cstheme="minorHAnsi"/>
          <w:bCs/>
        </w:rPr>
        <w:t>Responsable de la fuerte amistad entre mujeres</w:t>
      </w:r>
    </w:p>
    <w:p w:rsidR="005C2934" w:rsidRPr="008E3D69" w:rsidRDefault="00D73D5C" w:rsidP="008E3D69">
      <w:pPr>
        <w:jc w:val="both"/>
      </w:pPr>
      <w:r>
        <w:t xml:space="preserve">En varios trastornos mentales relacionados con lo social, el sistema central de OT está alterado, como autismo, fobia social, </w:t>
      </w:r>
      <w:r w:rsidR="003B1FE8">
        <w:t xml:space="preserve">trastorno obsesivo-compulsivo… </w:t>
      </w:r>
    </w:p>
    <w:p w:rsidR="005C2934" w:rsidRPr="001B58CF" w:rsidRDefault="005C2934" w:rsidP="001B58CF">
      <w:pPr>
        <w:pStyle w:val="Prrafodelista"/>
        <w:numPr>
          <w:ilvl w:val="0"/>
          <w:numId w:val="10"/>
        </w:numPr>
        <w:jc w:val="both"/>
        <w:rPr>
          <w:rFonts w:cstheme="minorHAnsi"/>
          <w:b/>
        </w:rPr>
      </w:pPr>
      <w:r w:rsidRPr="001B58CF">
        <w:rPr>
          <w:rFonts w:cstheme="minorHAnsi"/>
          <w:b/>
        </w:rPr>
        <w:t>Vasopresina</w:t>
      </w:r>
    </w:p>
    <w:p w:rsidR="00D17425" w:rsidRPr="001B58CF" w:rsidRDefault="00CB3792" w:rsidP="001B58CF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 w:rsidRPr="001B58CF">
        <w:rPr>
          <w:rFonts w:cstheme="minorHAnsi"/>
          <w:bCs/>
        </w:rPr>
        <w:t xml:space="preserve">Aumenta la fidelidad en machos emparejados </w:t>
      </w:r>
    </w:p>
    <w:p w:rsidR="00D17425" w:rsidRPr="001B58CF" w:rsidRDefault="00CB3792" w:rsidP="001B58CF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 w:rsidRPr="001B58CF">
        <w:rPr>
          <w:rFonts w:cstheme="minorHAnsi"/>
          <w:bCs/>
        </w:rPr>
        <w:t xml:space="preserve"> Territorialidad agresiva </w:t>
      </w:r>
    </w:p>
    <w:p w:rsidR="00D17425" w:rsidRPr="001B58CF" w:rsidRDefault="00CB3792" w:rsidP="001B58CF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 w:rsidRPr="001B58CF">
        <w:rPr>
          <w:rFonts w:cstheme="minorHAnsi"/>
          <w:bCs/>
        </w:rPr>
        <w:t xml:space="preserve"> Vigilancia y defensa de la prole </w:t>
      </w:r>
    </w:p>
    <w:p w:rsidR="00D17425" w:rsidRPr="00D73D5C" w:rsidRDefault="00CB3792" w:rsidP="001B58CF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 w:rsidRPr="001B58CF">
        <w:rPr>
          <w:rFonts w:cstheme="minorHAnsi"/>
          <w:bCs/>
        </w:rPr>
        <w:t xml:space="preserve"> Emparejamiento </w:t>
      </w:r>
    </w:p>
    <w:p w:rsidR="00D73D5C" w:rsidRDefault="00D73D5C" w:rsidP="00D73D5C">
      <w:pPr>
        <w:pStyle w:val="Prrafodelista"/>
        <w:numPr>
          <w:ilvl w:val="0"/>
          <w:numId w:val="14"/>
        </w:numPr>
      </w:pPr>
      <w:r>
        <w:t>La VP incrementa la respuesta autónoma y la ansiedad ante situaciones de riesgo.</w:t>
      </w:r>
    </w:p>
    <w:p w:rsidR="008E3D69" w:rsidRPr="003B1FE8" w:rsidRDefault="00D73D5C" w:rsidP="003B1FE8">
      <w:pPr>
        <w:jc w:val="both"/>
        <w:rPr>
          <w:i/>
        </w:rPr>
      </w:pPr>
      <w:r>
        <w:rPr>
          <w:b/>
          <w:u w:val="single"/>
        </w:rPr>
        <w:t>Tratamiento de enfermedades</w:t>
      </w:r>
      <w:r w:rsidR="003B1FE8">
        <w:sym w:font="Wingdings" w:char="F0E0"/>
      </w:r>
      <w:r w:rsidR="003B1FE8">
        <w:t xml:space="preserve"> T</w:t>
      </w:r>
      <w:r>
        <w:t xml:space="preserve">erapia acompañada de la administración </w:t>
      </w:r>
      <w:r w:rsidRPr="003B2D8C">
        <w:rPr>
          <w:u w:val="single"/>
        </w:rPr>
        <w:t>intranasal</w:t>
      </w:r>
      <w:r>
        <w:t xml:space="preserve"> (es la forma que más efecto produce, puesto que llega al Sistema Nervioso Central) de OT o agonistas de OT en enfermedades caracterizadas por su déficit, o de antagonistas de VP en casos de comportamiento violento puede reflejar beneficios en los pacientes. Esto supondría el inicio de una </w:t>
      </w:r>
      <w:r>
        <w:rPr>
          <w:i/>
        </w:rPr>
        <w:t>Psicoterapia biológica.</w:t>
      </w:r>
    </w:p>
    <w:p w:rsidR="005C2934" w:rsidRPr="001B58CF" w:rsidRDefault="005C2934" w:rsidP="001B58CF">
      <w:pPr>
        <w:pStyle w:val="Prrafodelista"/>
        <w:numPr>
          <w:ilvl w:val="0"/>
          <w:numId w:val="10"/>
        </w:numPr>
        <w:jc w:val="both"/>
        <w:rPr>
          <w:rFonts w:cstheme="minorHAnsi"/>
          <w:b/>
        </w:rPr>
      </w:pPr>
      <w:r w:rsidRPr="001B58CF">
        <w:rPr>
          <w:rFonts w:cstheme="minorHAnsi"/>
          <w:b/>
        </w:rPr>
        <w:t>Testosterona</w:t>
      </w:r>
    </w:p>
    <w:p w:rsidR="00D17425" w:rsidRPr="001B58CF" w:rsidRDefault="00CB3792" w:rsidP="001B58CF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r w:rsidRPr="001B58CF">
        <w:rPr>
          <w:rFonts w:cstheme="minorHAnsi"/>
          <w:b/>
          <w:bCs/>
          <w:u w:val="single"/>
        </w:rPr>
        <w:t xml:space="preserve">En la etapa prenatal </w:t>
      </w:r>
      <w:r w:rsidRPr="001B58CF">
        <w:rPr>
          <w:rFonts w:cstheme="minorHAnsi"/>
        </w:rPr>
        <w:t xml:space="preserve">: Conformación cerebral de la identidad de género </w:t>
      </w:r>
      <w:r w:rsidRPr="001B58CF">
        <w:rPr>
          <w:rFonts w:cstheme="minorHAnsi"/>
        </w:rPr>
        <w:sym w:font="Wingdings" w:char="00E0"/>
      </w:r>
      <w:r w:rsidRPr="001B58CF">
        <w:rPr>
          <w:rFonts w:cstheme="minorHAnsi"/>
        </w:rPr>
        <w:t xml:space="preserve"> Reducción de empatía y mayor probabilidad de autismo   ( hombres ) </w:t>
      </w:r>
    </w:p>
    <w:p w:rsidR="00D17425" w:rsidRPr="001B58CF" w:rsidRDefault="005C2934" w:rsidP="001B58CF">
      <w:pPr>
        <w:pStyle w:val="Prrafodelista"/>
        <w:jc w:val="both"/>
        <w:rPr>
          <w:rFonts w:cstheme="minorHAnsi"/>
        </w:rPr>
      </w:pPr>
      <w:r w:rsidRPr="001B58CF">
        <w:rPr>
          <w:rFonts w:cstheme="minorHAnsi"/>
          <w:b/>
          <w:bCs/>
          <w:u w:val="single"/>
        </w:rPr>
        <w:t xml:space="preserve">- </w:t>
      </w:r>
      <w:r w:rsidR="00CB3792" w:rsidRPr="001B58CF">
        <w:rPr>
          <w:rFonts w:cstheme="minorHAnsi"/>
          <w:b/>
          <w:bCs/>
          <w:u w:val="single"/>
        </w:rPr>
        <w:t>En el adulto</w:t>
      </w:r>
      <w:r w:rsidR="00CB3792" w:rsidRPr="001B58CF">
        <w:rPr>
          <w:rFonts w:cstheme="minorHAnsi"/>
        </w:rPr>
        <w:t xml:space="preserve">: </w:t>
      </w:r>
    </w:p>
    <w:p w:rsidR="005C2934" w:rsidRPr="001B58CF" w:rsidRDefault="005C2934" w:rsidP="001B58CF">
      <w:pPr>
        <w:pStyle w:val="Prrafodelista"/>
        <w:jc w:val="both"/>
        <w:rPr>
          <w:rFonts w:cstheme="minorHAnsi"/>
        </w:rPr>
      </w:pPr>
      <w:r w:rsidRPr="001B58CF">
        <w:rPr>
          <w:rFonts w:cstheme="minorHAnsi"/>
        </w:rPr>
        <w:t>- Aumenta la líbido y la frecuencia de erección en ambos sexos.</w:t>
      </w:r>
    </w:p>
    <w:p w:rsidR="005C2934" w:rsidRDefault="005C2934" w:rsidP="001B58CF">
      <w:pPr>
        <w:pStyle w:val="Prrafodelista"/>
        <w:jc w:val="both"/>
        <w:rPr>
          <w:rFonts w:cstheme="minorHAnsi"/>
        </w:rPr>
      </w:pPr>
      <w:r w:rsidRPr="001B58CF">
        <w:rPr>
          <w:rFonts w:cstheme="minorHAnsi"/>
        </w:rPr>
        <w:t>- La disminución de la Te se relaciona con la agresividad y los cambios de humor.</w:t>
      </w:r>
    </w:p>
    <w:p w:rsidR="003B1FE8" w:rsidRPr="001B58CF" w:rsidRDefault="003B1FE8" w:rsidP="001B58CF">
      <w:pPr>
        <w:pStyle w:val="Prrafodelista"/>
        <w:jc w:val="both"/>
        <w:rPr>
          <w:rFonts w:cstheme="minorHAnsi"/>
        </w:rPr>
      </w:pPr>
    </w:p>
    <w:p w:rsidR="005C2934" w:rsidRPr="001B58CF" w:rsidRDefault="005C2934" w:rsidP="001B58CF">
      <w:pPr>
        <w:pStyle w:val="Prrafodelista"/>
        <w:jc w:val="both"/>
        <w:rPr>
          <w:rFonts w:cstheme="minorHAnsi"/>
        </w:rPr>
      </w:pPr>
    </w:p>
    <w:p w:rsidR="005C2934" w:rsidRPr="001B58CF" w:rsidRDefault="005C2934" w:rsidP="001B58CF">
      <w:pPr>
        <w:pStyle w:val="Prrafodelista"/>
        <w:numPr>
          <w:ilvl w:val="0"/>
          <w:numId w:val="10"/>
        </w:numPr>
        <w:jc w:val="both"/>
        <w:rPr>
          <w:rFonts w:cstheme="minorHAnsi"/>
          <w:b/>
        </w:rPr>
      </w:pPr>
      <w:r w:rsidRPr="001B58CF">
        <w:rPr>
          <w:rFonts w:cstheme="minorHAnsi"/>
          <w:b/>
        </w:rPr>
        <w:lastRenderedPageBreak/>
        <w:t xml:space="preserve">Prolactina </w:t>
      </w:r>
    </w:p>
    <w:p w:rsidR="00D17425" w:rsidRPr="001B58CF" w:rsidRDefault="00CB3792" w:rsidP="001B58CF">
      <w:pPr>
        <w:pStyle w:val="Prrafodelista"/>
        <w:numPr>
          <w:ilvl w:val="0"/>
          <w:numId w:val="17"/>
        </w:numPr>
        <w:jc w:val="both"/>
        <w:rPr>
          <w:rFonts w:cstheme="minorHAnsi"/>
        </w:rPr>
      </w:pPr>
      <w:r w:rsidRPr="001B58CF">
        <w:rPr>
          <w:rFonts w:cstheme="minorHAnsi"/>
        </w:rPr>
        <w:t xml:space="preserve">Disminuye la </w:t>
      </w:r>
      <w:r w:rsidR="00D73D5C" w:rsidRPr="001B58CF">
        <w:rPr>
          <w:rFonts w:cstheme="minorHAnsi"/>
        </w:rPr>
        <w:t>libido</w:t>
      </w:r>
      <w:r w:rsidRPr="001B58CF">
        <w:rPr>
          <w:rFonts w:cstheme="minorHAnsi"/>
        </w:rPr>
        <w:t xml:space="preserve"> </w:t>
      </w:r>
    </w:p>
    <w:p w:rsidR="00D17425" w:rsidRPr="001B58CF" w:rsidRDefault="00CB3792" w:rsidP="001B58CF">
      <w:pPr>
        <w:pStyle w:val="Prrafodelista"/>
        <w:numPr>
          <w:ilvl w:val="0"/>
          <w:numId w:val="17"/>
        </w:numPr>
        <w:jc w:val="both"/>
        <w:rPr>
          <w:rFonts w:cstheme="minorHAnsi"/>
        </w:rPr>
      </w:pPr>
      <w:r w:rsidRPr="001B58CF">
        <w:rPr>
          <w:rFonts w:cstheme="minorHAnsi"/>
        </w:rPr>
        <w:t xml:space="preserve">Favorece la conducta maternal </w:t>
      </w:r>
    </w:p>
    <w:p w:rsidR="009B2145" w:rsidRPr="007264FE" w:rsidRDefault="00CB3792" w:rsidP="007264FE">
      <w:pPr>
        <w:pStyle w:val="Prrafodelista"/>
        <w:numPr>
          <w:ilvl w:val="0"/>
          <w:numId w:val="17"/>
        </w:numPr>
        <w:jc w:val="both"/>
        <w:rPr>
          <w:rFonts w:cstheme="minorHAnsi"/>
        </w:rPr>
      </w:pPr>
      <w:r w:rsidRPr="001B58CF">
        <w:rPr>
          <w:rFonts w:cstheme="minorHAnsi"/>
        </w:rPr>
        <w:t>Aumenta la gratificación sexual</w:t>
      </w:r>
    </w:p>
    <w:p w:rsidR="005C2934" w:rsidRPr="001B58CF" w:rsidRDefault="005C2934" w:rsidP="001B58CF">
      <w:pPr>
        <w:pStyle w:val="Prrafodelista"/>
        <w:jc w:val="both"/>
        <w:rPr>
          <w:rFonts w:cstheme="minorHAnsi"/>
        </w:rPr>
      </w:pPr>
    </w:p>
    <w:p w:rsidR="00BD131F" w:rsidRPr="001B58CF" w:rsidRDefault="00BD131F" w:rsidP="001B58CF">
      <w:pPr>
        <w:pStyle w:val="Prrafodelista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1B58CF">
        <w:rPr>
          <w:rFonts w:cstheme="minorHAnsi"/>
          <w:b/>
          <w:u w:val="single"/>
        </w:rPr>
        <w:t>ZONAS CEREBRALES</w:t>
      </w:r>
    </w:p>
    <w:p w:rsidR="00480093" w:rsidRPr="001B58CF" w:rsidRDefault="00480093" w:rsidP="001B58CF">
      <w:pPr>
        <w:jc w:val="both"/>
        <w:rPr>
          <w:rFonts w:cstheme="minorHAnsi"/>
        </w:rPr>
      </w:pPr>
      <w:r w:rsidRPr="001B58CF">
        <w:rPr>
          <w:rFonts w:cstheme="minorHAnsi"/>
        </w:rPr>
        <w:t xml:space="preserve">La expresión de cerebro social, se refiere a un conjunto de redes neuronales diferentes que operan integradamente. </w:t>
      </w:r>
      <w:r w:rsidR="005C2934" w:rsidRPr="001B58CF">
        <w:rPr>
          <w:rFonts w:cstheme="minorHAnsi"/>
        </w:rPr>
        <w:t xml:space="preserve"> </w:t>
      </w:r>
    </w:p>
    <w:p w:rsidR="00480093" w:rsidRPr="001B58CF" w:rsidRDefault="00480093" w:rsidP="001B58CF">
      <w:pPr>
        <w:jc w:val="both"/>
        <w:rPr>
          <w:rFonts w:cstheme="minorHAnsi"/>
        </w:rPr>
      </w:pPr>
      <w:r w:rsidRPr="001B58CF">
        <w:rPr>
          <w:rFonts w:cstheme="minorHAnsi"/>
        </w:rPr>
        <w:t>Así, tenemos</w:t>
      </w:r>
      <w:r w:rsidR="00174DC8" w:rsidRPr="001B58CF">
        <w:rPr>
          <w:rFonts w:cstheme="minorHAnsi"/>
        </w:rPr>
        <w:t xml:space="preserve"> que:</w:t>
      </w:r>
    </w:p>
    <w:p w:rsidR="00174DC8" w:rsidRPr="001B58CF" w:rsidRDefault="00174DC8" w:rsidP="001B58CF">
      <w:pPr>
        <w:pStyle w:val="Prrafodelista"/>
        <w:numPr>
          <w:ilvl w:val="0"/>
          <w:numId w:val="7"/>
        </w:numPr>
        <w:jc w:val="both"/>
        <w:rPr>
          <w:rFonts w:cstheme="minorHAnsi"/>
        </w:rPr>
      </w:pPr>
      <w:r w:rsidRPr="001B58CF">
        <w:rPr>
          <w:rFonts w:cstheme="minorHAnsi"/>
        </w:rPr>
        <w:t xml:space="preserve">La interpretación y la respuesta a los mensajes emocionales implícitos en el tono de voz de otra persona activan en nosotros los circuitos que </w:t>
      </w:r>
      <w:r w:rsidRPr="003B1FE8">
        <w:rPr>
          <w:rFonts w:cstheme="minorHAnsi"/>
          <w:b/>
        </w:rPr>
        <w:t>conectan la ínsula y la corteza pre-motora con el sistema límbico, especialmente la amígdala.</w:t>
      </w:r>
    </w:p>
    <w:p w:rsidR="00174DC8" w:rsidRPr="001B58CF" w:rsidRDefault="00174DC8" w:rsidP="001B58CF">
      <w:pPr>
        <w:pStyle w:val="Prrafodelista"/>
        <w:numPr>
          <w:ilvl w:val="0"/>
          <w:numId w:val="7"/>
        </w:numPr>
        <w:jc w:val="both"/>
        <w:rPr>
          <w:rFonts w:cstheme="minorHAnsi"/>
        </w:rPr>
      </w:pPr>
      <w:r w:rsidRPr="001B58CF">
        <w:rPr>
          <w:rFonts w:cstheme="minorHAnsi"/>
        </w:rPr>
        <w:t xml:space="preserve">Las neuronas del </w:t>
      </w:r>
      <w:r w:rsidRPr="003B1FE8">
        <w:rPr>
          <w:rFonts w:cstheme="minorHAnsi"/>
        </w:rPr>
        <w:t>lóbulo temporal se ocupan de reconocer e interpretar las emociones en el rostro de los demás</w:t>
      </w:r>
      <w:r w:rsidRPr="001B58CF">
        <w:rPr>
          <w:rFonts w:cstheme="minorHAnsi"/>
        </w:rPr>
        <w:t xml:space="preserve"> y de controlar dónde se dirige la mirada de una persona.</w:t>
      </w:r>
    </w:p>
    <w:p w:rsidR="00174DC8" w:rsidRPr="001B58CF" w:rsidRDefault="00174DC8" w:rsidP="001B58CF">
      <w:pPr>
        <w:pStyle w:val="Prrafodelista"/>
        <w:numPr>
          <w:ilvl w:val="0"/>
          <w:numId w:val="7"/>
        </w:numPr>
        <w:jc w:val="both"/>
        <w:rPr>
          <w:rFonts w:cstheme="minorHAnsi"/>
        </w:rPr>
      </w:pPr>
      <w:r w:rsidRPr="001B58CF">
        <w:rPr>
          <w:rFonts w:cstheme="minorHAnsi"/>
        </w:rPr>
        <w:t>El cerebelo mantiene nuestra atención centrada en la otra persona, registrando los datos sutiles implícitos en sus expresiones faciales .</w:t>
      </w:r>
    </w:p>
    <w:p w:rsidR="00EF3AB3" w:rsidRPr="001B58CF" w:rsidRDefault="00EF3AB3" w:rsidP="001B58CF">
      <w:pPr>
        <w:pStyle w:val="Prrafodelista"/>
        <w:numPr>
          <w:ilvl w:val="0"/>
          <w:numId w:val="7"/>
        </w:numPr>
        <w:jc w:val="both"/>
        <w:rPr>
          <w:rFonts w:cstheme="minorHAnsi"/>
        </w:rPr>
      </w:pPr>
      <w:r w:rsidRPr="001B58CF">
        <w:rPr>
          <w:rFonts w:cstheme="minorHAnsi"/>
        </w:rPr>
        <w:t xml:space="preserve">Circuitos neuronales que conectan el sistema límbico con las cortezas orbito-frontal y cingulada anterior, que se activan cuando percibimos la emoción de otra persona y ajustamos a ella nuestra propia respuesta emocional. </w:t>
      </w:r>
    </w:p>
    <w:p w:rsidR="00D7788D" w:rsidRPr="003B1FE8" w:rsidRDefault="00EF3AB3" w:rsidP="008E3D69">
      <w:pPr>
        <w:pStyle w:val="Prrafodelista"/>
        <w:numPr>
          <w:ilvl w:val="0"/>
          <w:numId w:val="7"/>
        </w:numPr>
        <w:jc w:val="both"/>
        <w:rPr>
          <w:rFonts w:cstheme="minorHAnsi"/>
        </w:rPr>
      </w:pPr>
      <w:r w:rsidRPr="001B58CF">
        <w:rPr>
          <w:rFonts w:cstheme="minorHAnsi"/>
        </w:rPr>
        <w:t>La corteza pre-frontal gestiona las imágenes, gestos y expresiones que aparecen en nuestra mente cuando hablamos con alguien.</w:t>
      </w:r>
    </w:p>
    <w:p w:rsidR="003B1FE8" w:rsidRDefault="006341AF" w:rsidP="003B1FE8">
      <w:pPr>
        <w:ind w:left="360"/>
        <w:jc w:val="both"/>
        <w:rPr>
          <w:rFonts w:cstheme="minorHAnsi"/>
          <w:b/>
        </w:rPr>
      </w:pPr>
      <w:r w:rsidRPr="001B58CF">
        <w:rPr>
          <w:rFonts w:cstheme="minorHAnsi"/>
          <w:b/>
        </w:rPr>
        <w:sym w:font="Wingdings" w:char="F0E0"/>
      </w:r>
      <w:r w:rsidR="00EF3AB3" w:rsidRPr="001B58CF">
        <w:rPr>
          <w:rFonts w:cstheme="minorHAnsi"/>
          <w:b/>
        </w:rPr>
        <w:t>IMPORTANCIA DEL SISTEMA LÍMBICO</w:t>
      </w:r>
    </w:p>
    <w:p w:rsidR="003B1FE8" w:rsidRDefault="00EF3AB3" w:rsidP="003B1FE8">
      <w:pPr>
        <w:jc w:val="both"/>
        <w:rPr>
          <w:rFonts w:cstheme="minorHAnsi"/>
          <w:b/>
        </w:rPr>
      </w:pPr>
      <w:r w:rsidRPr="001B58CF">
        <w:rPr>
          <w:rFonts w:cstheme="minorHAnsi"/>
        </w:rPr>
        <w:t xml:space="preserve">El sistema límbico, es el que </w:t>
      </w:r>
      <w:r w:rsidR="008E3D69">
        <w:rPr>
          <w:rFonts w:cstheme="minorHAnsi"/>
        </w:rPr>
        <w:t xml:space="preserve"> </w:t>
      </w:r>
      <w:r w:rsidRPr="001B58CF">
        <w:rPr>
          <w:rFonts w:cstheme="minorHAnsi"/>
        </w:rPr>
        <w:t xml:space="preserve">tiene un mayor papel en la neurociencia de las relaciones sociales, teniendo múltiples funciones. </w:t>
      </w:r>
    </w:p>
    <w:p w:rsidR="003B1FE8" w:rsidRPr="003B1FE8" w:rsidRDefault="005C2934" w:rsidP="003B1FE8">
      <w:pPr>
        <w:pStyle w:val="Prrafodelista"/>
        <w:numPr>
          <w:ilvl w:val="0"/>
          <w:numId w:val="7"/>
        </w:numPr>
        <w:jc w:val="both"/>
        <w:rPr>
          <w:rFonts w:cstheme="minorHAnsi"/>
          <w:b/>
        </w:rPr>
      </w:pPr>
      <w:r w:rsidRPr="003B1FE8">
        <w:rPr>
          <w:rFonts w:cstheme="minorHAnsi"/>
        </w:rPr>
        <w:t>La estimulación de la zona fina de los núcleos periventriculares</w:t>
      </w:r>
      <w:r w:rsidR="00EF3AB3" w:rsidRPr="003B1FE8">
        <w:rPr>
          <w:rFonts w:cstheme="minorHAnsi"/>
        </w:rPr>
        <w:t xml:space="preserve"> </w:t>
      </w:r>
      <w:r w:rsidRPr="003B1FE8">
        <w:rPr>
          <w:rFonts w:cstheme="minorHAnsi"/>
        </w:rPr>
        <w:t>desemboca en temor y reacción frente al castigo.</w:t>
      </w:r>
    </w:p>
    <w:p w:rsidR="003B1FE8" w:rsidRPr="003B1FE8" w:rsidRDefault="005C2934" w:rsidP="003B1FE8">
      <w:pPr>
        <w:pStyle w:val="Prrafodelista"/>
        <w:numPr>
          <w:ilvl w:val="0"/>
          <w:numId w:val="7"/>
        </w:numPr>
        <w:jc w:val="both"/>
        <w:rPr>
          <w:rFonts w:cstheme="minorHAnsi"/>
          <w:b/>
        </w:rPr>
      </w:pPr>
      <w:r w:rsidRPr="003B1FE8">
        <w:rPr>
          <w:rFonts w:cstheme="minorHAnsi"/>
        </w:rPr>
        <w:t>El impulso sexual puede estimularse a partir de diversas zonas del hipotálamo,</w:t>
      </w:r>
    </w:p>
    <w:p w:rsidR="003B1FE8" w:rsidRPr="003B1FE8" w:rsidRDefault="005C2934" w:rsidP="003B1FE8">
      <w:pPr>
        <w:pStyle w:val="Prrafodelista"/>
        <w:numPr>
          <w:ilvl w:val="0"/>
          <w:numId w:val="7"/>
        </w:numPr>
        <w:jc w:val="both"/>
        <w:rPr>
          <w:rFonts w:cstheme="minorHAnsi"/>
          <w:b/>
        </w:rPr>
      </w:pPr>
      <w:r w:rsidRPr="003B1FE8">
        <w:rPr>
          <w:rFonts w:cstheme="minorHAnsi"/>
        </w:rPr>
        <w:t>Lesiones bilaterales de las regiones ventromediales del hipotálamo causan, entre otros efectos, brotes frecuentes de extrema cólera ante la más ligera provocación</w:t>
      </w:r>
    </w:p>
    <w:p w:rsidR="003B1FE8" w:rsidRPr="003B1FE8" w:rsidRDefault="005C2934" w:rsidP="003B1FE8">
      <w:pPr>
        <w:pStyle w:val="Prrafodelista"/>
        <w:numPr>
          <w:ilvl w:val="0"/>
          <w:numId w:val="7"/>
        </w:numPr>
        <w:jc w:val="both"/>
        <w:rPr>
          <w:rFonts w:cstheme="minorHAnsi"/>
          <w:b/>
        </w:rPr>
      </w:pPr>
      <w:r w:rsidRPr="003B1FE8">
        <w:rPr>
          <w:rFonts w:cstheme="minorHAnsi"/>
          <w:b/>
        </w:rPr>
        <w:t>Funciones de recompensa y castigo cumplidas por el sistema límbico</w:t>
      </w:r>
      <w:r w:rsidRPr="003B1FE8">
        <w:rPr>
          <w:rFonts w:cstheme="minorHAnsi"/>
        </w:rPr>
        <w:t>: La estimulación eléctrica de ciertas zonas límbicas</w:t>
      </w:r>
      <w:r w:rsidR="006341AF" w:rsidRPr="003B1FE8">
        <w:rPr>
          <w:rFonts w:cstheme="minorHAnsi"/>
        </w:rPr>
        <w:t xml:space="preserve"> ( en concreto la amígdala)</w:t>
      </w:r>
      <w:r w:rsidRPr="003B1FE8">
        <w:rPr>
          <w:rFonts w:cstheme="minorHAnsi"/>
        </w:rPr>
        <w:t xml:space="preserve"> agrada o satisface al animal, mientras que la actuación sobre otras regiones causa terror, dolor, miedo, reacciones de defensa etc. </w:t>
      </w:r>
    </w:p>
    <w:p w:rsidR="003B1FE8" w:rsidRDefault="005C2934" w:rsidP="003B1FE8">
      <w:pPr>
        <w:pStyle w:val="Prrafodelista"/>
        <w:numPr>
          <w:ilvl w:val="0"/>
          <w:numId w:val="30"/>
        </w:numPr>
        <w:jc w:val="both"/>
        <w:rPr>
          <w:rFonts w:cstheme="minorHAnsi"/>
        </w:rPr>
      </w:pPr>
      <w:r w:rsidRPr="003B1FE8">
        <w:rPr>
          <w:rFonts w:cstheme="minorHAnsi"/>
        </w:rPr>
        <w:t xml:space="preserve">Los principales centros de recompensa están situados en los núcleos ventromedial y lateral del hipotálamo </w:t>
      </w:r>
    </w:p>
    <w:p w:rsidR="00394528" w:rsidRDefault="005C2934" w:rsidP="003B1FE8">
      <w:pPr>
        <w:pStyle w:val="Prrafodelista"/>
        <w:numPr>
          <w:ilvl w:val="0"/>
          <w:numId w:val="30"/>
        </w:numPr>
        <w:jc w:val="both"/>
        <w:rPr>
          <w:rFonts w:cstheme="minorHAnsi"/>
        </w:rPr>
      </w:pPr>
      <w:r w:rsidRPr="003B1FE8">
        <w:rPr>
          <w:rFonts w:cstheme="minorHAnsi"/>
        </w:rPr>
        <w:t>Los centros de castigo principales, encargados de recibir el castigo y promover las tenencias de huida están e</w:t>
      </w:r>
      <w:r w:rsidR="008E3D69" w:rsidRPr="003B1FE8">
        <w:rPr>
          <w:rFonts w:cstheme="minorHAnsi"/>
        </w:rPr>
        <w:t xml:space="preserve">n la sustancia gris  </w:t>
      </w:r>
      <w:r w:rsidR="00713BDD" w:rsidRPr="003B1FE8">
        <w:rPr>
          <w:rFonts w:cstheme="minorHAnsi"/>
        </w:rPr>
        <w:t xml:space="preserve"> </w:t>
      </w:r>
      <w:r w:rsidRPr="003B1FE8">
        <w:rPr>
          <w:rFonts w:cstheme="minorHAnsi"/>
        </w:rPr>
        <w:t xml:space="preserve">mesencefálica y </w:t>
      </w:r>
      <w:r w:rsidR="008E3D69" w:rsidRPr="003B1FE8">
        <w:rPr>
          <w:rFonts w:cstheme="minorHAnsi"/>
        </w:rPr>
        <w:t xml:space="preserve"> en </w:t>
      </w:r>
      <w:r w:rsidRPr="003B1FE8">
        <w:rPr>
          <w:rFonts w:cstheme="minorHAnsi"/>
        </w:rPr>
        <w:t xml:space="preserve">ciertas áreas del hipocampo y la amígdala. </w:t>
      </w:r>
    </w:p>
    <w:p w:rsidR="003B1FE8" w:rsidRDefault="003B1FE8" w:rsidP="003B1FE8">
      <w:pPr>
        <w:pStyle w:val="Prrafodelista"/>
        <w:ind w:left="1440"/>
        <w:jc w:val="both"/>
        <w:rPr>
          <w:rFonts w:cstheme="minorHAnsi"/>
        </w:rPr>
      </w:pPr>
    </w:p>
    <w:p w:rsidR="003B1FE8" w:rsidRPr="003B1FE8" w:rsidRDefault="003B1FE8" w:rsidP="003B1FE8">
      <w:pPr>
        <w:pStyle w:val="Prrafodelista"/>
        <w:ind w:left="1440"/>
        <w:jc w:val="both"/>
        <w:rPr>
          <w:rFonts w:cstheme="minorHAnsi"/>
        </w:rPr>
      </w:pPr>
    </w:p>
    <w:p w:rsidR="00D7788D" w:rsidRPr="00D7788D" w:rsidRDefault="00D7788D" w:rsidP="00D7788D">
      <w:pPr>
        <w:pStyle w:val="Prrafodelista"/>
        <w:ind w:left="1855"/>
        <w:jc w:val="both"/>
        <w:rPr>
          <w:rFonts w:cstheme="minorHAnsi"/>
        </w:rPr>
      </w:pPr>
    </w:p>
    <w:p w:rsidR="00BD131F" w:rsidRPr="001B58CF" w:rsidRDefault="00BD131F" w:rsidP="001B58CF">
      <w:pPr>
        <w:pStyle w:val="Prrafodelista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1B58CF">
        <w:rPr>
          <w:rFonts w:cstheme="minorHAnsi"/>
          <w:b/>
          <w:u w:val="single"/>
        </w:rPr>
        <w:lastRenderedPageBreak/>
        <w:t>NEURONAS ESPEJO</w:t>
      </w:r>
    </w:p>
    <w:p w:rsidR="0067503C" w:rsidRPr="001B58CF" w:rsidRDefault="00480093" w:rsidP="001B58CF">
      <w:pPr>
        <w:jc w:val="both"/>
        <w:rPr>
          <w:rFonts w:cstheme="minorHAnsi"/>
        </w:rPr>
      </w:pPr>
      <w:r w:rsidRPr="001B58CF">
        <w:rPr>
          <w:rFonts w:cstheme="minorHAnsi"/>
        </w:rPr>
        <w:t>Las ne</w:t>
      </w:r>
      <w:r w:rsidR="006341AF" w:rsidRPr="001B58CF">
        <w:rPr>
          <w:rFonts w:cstheme="minorHAnsi"/>
        </w:rPr>
        <w:t>uronas espejo de la corteza pre</w:t>
      </w:r>
      <w:r w:rsidR="0067503C" w:rsidRPr="001B58CF">
        <w:rPr>
          <w:rFonts w:cstheme="minorHAnsi"/>
        </w:rPr>
        <w:t>-</w:t>
      </w:r>
      <w:r w:rsidR="006341AF" w:rsidRPr="001B58CF">
        <w:rPr>
          <w:rFonts w:cstheme="minorHAnsi"/>
        </w:rPr>
        <w:t>f</w:t>
      </w:r>
      <w:r w:rsidRPr="001B58CF">
        <w:rPr>
          <w:rFonts w:cstheme="minorHAnsi"/>
        </w:rPr>
        <w:t>rontal y de la región parietal gestionan las representaciones compartidas, es decir, la</w:t>
      </w:r>
      <w:r w:rsidR="006341AF" w:rsidRPr="001B58CF">
        <w:rPr>
          <w:rFonts w:cstheme="minorHAnsi"/>
        </w:rPr>
        <w:t>s imágenes que aparecen en nues</w:t>
      </w:r>
      <w:r w:rsidRPr="001B58CF">
        <w:rPr>
          <w:rFonts w:cstheme="minorHAnsi"/>
        </w:rPr>
        <w:t xml:space="preserve">tra mente cuando hablamos con algún conocido.  Nos ayudan a empatizar con los demás. </w:t>
      </w:r>
    </w:p>
    <w:p w:rsidR="00BD131F" w:rsidRPr="001B58CF" w:rsidRDefault="00BD131F" w:rsidP="001B58CF">
      <w:pPr>
        <w:pStyle w:val="Prrafodelista"/>
        <w:numPr>
          <w:ilvl w:val="0"/>
          <w:numId w:val="1"/>
        </w:numPr>
        <w:jc w:val="both"/>
        <w:rPr>
          <w:rFonts w:cstheme="minorHAnsi"/>
          <w:u w:val="single"/>
        </w:rPr>
      </w:pPr>
      <w:r w:rsidRPr="001B58CF">
        <w:rPr>
          <w:rFonts w:cstheme="minorHAnsi"/>
          <w:b/>
          <w:u w:val="single"/>
        </w:rPr>
        <w:t>CELULAS FUSIFORMES</w:t>
      </w:r>
    </w:p>
    <w:p w:rsidR="0088231D" w:rsidRPr="001B58CF" w:rsidRDefault="00FE2C0D" w:rsidP="001B58CF">
      <w:pPr>
        <w:jc w:val="both"/>
        <w:rPr>
          <w:rFonts w:cstheme="minorHAnsi"/>
        </w:rPr>
      </w:pPr>
      <w:r w:rsidRPr="001B58CF">
        <w:rPr>
          <w:rFonts w:cstheme="minorHAnsi"/>
          <w:bCs/>
        </w:rPr>
        <w:t xml:space="preserve">Neuronas que encargan de </w:t>
      </w:r>
      <w:r w:rsidR="000E0679" w:rsidRPr="001B58CF">
        <w:rPr>
          <w:rFonts w:cstheme="minorHAnsi"/>
          <w:bCs/>
        </w:rPr>
        <w:t>las decisiones sociales inmedia</w:t>
      </w:r>
      <w:r w:rsidRPr="001B58CF">
        <w:rPr>
          <w:rFonts w:cstheme="minorHAnsi"/>
          <w:bCs/>
        </w:rPr>
        <w:t>tas.</w:t>
      </w:r>
      <w:r w:rsidR="003B1FE8">
        <w:rPr>
          <w:rFonts w:cstheme="minorHAnsi"/>
        </w:rPr>
        <w:t xml:space="preserve"> </w:t>
      </w:r>
      <w:r w:rsidR="000E0679" w:rsidRPr="001B58CF">
        <w:rPr>
          <w:rFonts w:cstheme="minorHAnsi"/>
          <w:bCs/>
        </w:rPr>
        <w:t>En</w:t>
      </w:r>
      <w:r w:rsidRPr="001B58CF">
        <w:rPr>
          <w:rFonts w:cstheme="minorHAnsi"/>
          <w:bCs/>
        </w:rPr>
        <w:t xml:space="preserve"> humanos </w:t>
      </w:r>
      <w:r w:rsidR="000E0679" w:rsidRPr="001B58CF">
        <w:rPr>
          <w:rFonts w:cstheme="minorHAnsi"/>
          <w:bCs/>
        </w:rPr>
        <w:t>se encuentra en forma abundante, pues</w:t>
      </w:r>
      <w:r w:rsidRPr="001B58CF">
        <w:rPr>
          <w:rFonts w:cstheme="minorHAnsi"/>
          <w:bCs/>
        </w:rPr>
        <w:t xml:space="preserve"> tenemos unas cien mil más de ellas que </w:t>
      </w:r>
      <w:r w:rsidR="000E0679" w:rsidRPr="001B58CF">
        <w:rPr>
          <w:rFonts w:cstheme="minorHAnsi"/>
          <w:bCs/>
        </w:rPr>
        <w:t>los monos.  Se encuentran tanto en la corteza orbito-frontal como en la corteza cingulada anterior y su densidad de conexiones dependen:  del clima afable y cordial y del estrés familiar.</w:t>
      </w:r>
    </w:p>
    <w:p w:rsidR="003B1FE8" w:rsidRPr="003B1FE8" w:rsidRDefault="000E0679" w:rsidP="00D7788D">
      <w:pPr>
        <w:jc w:val="both"/>
        <w:rPr>
          <w:rFonts w:cstheme="minorHAnsi"/>
          <w:bCs/>
        </w:rPr>
      </w:pPr>
      <w:r w:rsidRPr="001B58CF">
        <w:rPr>
          <w:rFonts w:cstheme="minorHAnsi"/>
          <w:bCs/>
        </w:rPr>
        <w:t xml:space="preserve">Las experiencias repetidas van esculpiendo su forma, su tamaño y el número de neuronas y de conexiones sinápticas </w:t>
      </w:r>
    </w:p>
    <w:p w:rsidR="00BD131F" w:rsidRPr="001B58CF" w:rsidRDefault="00BD131F" w:rsidP="001B58CF">
      <w:pPr>
        <w:pStyle w:val="Prrafodelista"/>
        <w:numPr>
          <w:ilvl w:val="0"/>
          <w:numId w:val="19"/>
        </w:numPr>
        <w:jc w:val="both"/>
        <w:rPr>
          <w:rFonts w:cstheme="minorHAnsi"/>
          <w:b/>
          <w:u w:val="single"/>
        </w:rPr>
      </w:pPr>
      <w:r w:rsidRPr="001B58CF">
        <w:rPr>
          <w:rFonts w:cstheme="minorHAnsi"/>
          <w:b/>
          <w:u w:val="single"/>
        </w:rPr>
        <w:t>EMOCIONES</w:t>
      </w:r>
    </w:p>
    <w:p w:rsidR="00BD131F" w:rsidRPr="001B58CF" w:rsidRDefault="00BD131F" w:rsidP="001B58CF">
      <w:pPr>
        <w:pStyle w:val="Prrafodelista"/>
        <w:jc w:val="both"/>
        <w:rPr>
          <w:rFonts w:cstheme="minorHAnsi"/>
        </w:rPr>
      </w:pPr>
    </w:p>
    <w:p w:rsidR="00BD131F" w:rsidRPr="001B58CF" w:rsidRDefault="00BD131F" w:rsidP="001B58CF">
      <w:pPr>
        <w:pStyle w:val="Prrafodelista"/>
        <w:numPr>
          <w:ilvl w:val="0"/>
          <w:numId w:val="3"/>
        </w:numPr>
        <w:jc w:val="both"/>
        <w:rPr>
          <w:rFonts w:cstheme="minorHAnsi"/>
          <w:b/>
          <w:u w:val="single"/>
        </w:rPr>
      </w:pPr>
      <w:r w:rsidRPr="001B58CF">
        <w:rPr>
          <w:rFonts w:cstheme="minorHAnsi"/>
          <w:b/>
          <w:u w:val="single"/>
        </w:rPr>
        <w:t>AGRESIVIDAD</w:t>
      </w:r>
    </w:p>
    <w:p w:rsidR="00713BDD" w:rsidRPr="001B58CF" w:rsidRDefault="00BD131F" w:rsidP="001B58CF">
      <w:pPr>
        <w:jc w:val="both"/>
        <w:rPr>
          <w:rFonts w:cstheme="minorHAnsi"/>
          <w:b/>
          <w:bCs/>
        </w:rPr>
      </w:pPr>
      <w:r w:rsidRPr="001B58CF">
        <w:rPr>
          <w:rFonts w:cstheme="minorHAnsi"/>
          <w:b/>
          <w:bCs/>
        </w:rPr>
        <w:t xml:space="preserve">Eje hipofisario-adreno-cortical </w:t>
      </w:r>
    </w:p>
    <w:p w:rsidR="003B1FE8" w:rsidRPr="003B1FE8" w:rsidRDefault="00BD131F" w:rsidP="001B58CF">
      <w:pPr>
        <w:pStyle w:val="Prrafodelista"/>
        <w:numPr>
          <w:ilvl w:val="0"/>
          <w:numId w:val="21"/>
        </w:numPr>
        <w:jc w:val="both"/>
        <w:rPr>
          <w:rFonts w:cstheme="minorHAnsi"/>
          <w:b/>
        </w:rPr>
      </w:pPr>
      <w:r w:rsidRPr="001B58CF">
        <w:rPr>
          <w:rFonts w:cstheme="minorHAnsi"/>
          <w:b/>
        </w:rPr>
        <w:t>Según Leshner (1975):</w:t>
      </w:r>
      <w:r w:rsidR="003B1FE8">
        <w:rPr>
          <w:rFonts w:cstheme="minorHAnsi"/>
          <w:b/>
        </w:rPr>
        <w:t xml:space="preserve"> </w:t>
      </w:r>
      <w:r w:rsidRPr="003B1FE8">
        <w:rPr>
          <w:rFonts w:cstheme="minorHAnsi"/>
        </w:rPr>
        <w:t>ACTH → Miedo ante estímulos nuevos y desconocidos. Dolor, cansancio, miedo y temp.</w:t>
      </w:r>
    </w:p>
    <w:p w:rsidR="00BD131F" w:rsidRPr="003B1FE8" w:rsidRDefault="00BD131F" w:rsidP="003B1FE8">
      <w:pPr>
        <w:pStyle w:val="Prrafodelista"/>
        <w:jc w:val="both"/>
        <w:rPr>
          <w:rFonts w:cstheme="minorHAnsi"/>
          <w:b/>
        </w:rPr>
      </w:pPr>
      <w:r w:rsidRPr="003B1FE8">
        <w:rPr>
          <w:rFonts w:cstheme="minorHAnsi"/>
        </w:rPr>
        <w:t>Eje hipofisario-adreno-cortical → Comportamiento agresivo. Desaparece el temor</w:t>
      </w:r>
    </w:p>
    <w:p w:rsidR="00BD131F" w:rsidRPr="003B1FE8" w:rsidRDefault="00BD131F" w:rsidP="001B58CF">
      <w:pPr>
        <w:pStyle w:val="Prrafodelista"/>
        <w:numPr>
          <w:ilvl w:val="0"/>
          <w:numId w:val="4"/>
        </w:numPr>
        <w:jc w:val="both"/>
        <w:rPr>
          <w:rFonts w:cstheme="minorHAnsi"/>
          <w:b/>
        </w:rPr>
      </w:pPr>
      <w:r w:rsidRPr="001B58CF">
        <w:rPr>
          <w:rFonts w:cstheme="minorHAnsi"/>
          <w:b/>
        </w:rPr>
        <w:t>Persky (1985):</w:t>
      </w:r>
      <w:r w:rsidR="003B1FE8">
        <w:rPr>
          <w:rFonts w:cstheme="minorHAnsi"/>
          <w:b/>
        </w:rPr>
        <w:t xml:space="preserve"> </w:t>
      </w:r>
      <w:r w:rsidRPr="003B1FE8">
        <w:rPr>
          <w:rFonts w:cstheme="minorHAnsi"/>
        </w:rPr>
        <w:t>La ACTH exógena provoca una disminución de la agresividad sólo a largo plazo, ya que esta hormona tiene un efecto excitador de la corticosterona, la cual aumenta este tipo de conducta.</w:t>
      </w:r>
    </w:p>
    <w:p w:rsidR="00BD131F" w:rsidRPr="003B1FE8" w:rsidRDefault="00BD131F" w:rsidP="001B58CF">
      <w:pPr>
        <w:pStyle w:val="Prrafodelista"/>
        <w:numPr>
          <w:ilvl w:val="0"/>
          <w:numId w:val="5"/>
        </w:numPr>
        <w:jc w:val="both"/>
        <w:rPr>
          <w:rFonts w:cstheme="minorHAnsi"/>
          <w:b/>
        </w:rPr>
      </w:pPr>
      <w:r w:rsidRPr="001B58CF">
        <w:rPr>
          <w:rFonts w:cstheme="minorHAnsi"/>
          <w:b/>
        </w:rPr>
        <w:t>Rose (1969):</w:t>
      </w:r>
      <w:r w:rsidR="003B1FE8">
        <w:rPr>
          <w:rFonts w:cstheme="minorHAnsi"/>
          <w:b/>
        </w:rPr>
        <w:t xml:space="preserve"> </w:t>
      </w:r>
      <w:r w:rsidR="0067503C" w:rsidRPr="003B1FE8">
        <w:rPr>
          <w:rFonts w:cstheme="minorHAnsi"/>
        </w:rPr>
        <w:t xml:space="preserve">Los glucocorticosteroides  </w:t>
      </w:r>
      <w:r w:rsidRPr="003B1FE8">
        <w:rPr>
          <w:rFonts w:cstheme="minorHAnsi"/>
        </w:rPr>
        <w:t>no afectan directament</w:t>
      </w:r>
      <w:r w:rsidR="0067503C" w:rsidRPr="003B1FE8">
        <w:rPr>
          <w:rFonts w:cstheme="minorHAnsi"/>
        </w:rPr>
        <w:t xml:space="preserve">e a la agresión pero controlan </w:t>
      </w:r>
      <w:r w:rsidRPr="003B1FE8">
        <w:rPr>
          <w:rFonts w:cstheme="minorHAnsi"/>
        </w:rPr>
        <w:t xml:space="preserve"> otros aspectos de la </w:t>
      </w:r>
      <w:r w:rsidR="0067503C" w:rsidRPr="003B1FE8">
        <w:rPr>
          <w:rFonts w:cstheme="minorHAnsi"/>
        </w:rPr>
        <w:t>respuesta</w:t>
      </w:r>
      <w:r w:rsidRPr="003B1FE8">
        <w:rPr>
          <w:rFonts w:cstheme="minorHAnsi"/>
        </w:rPr>
        <w:t xml:space="preserve"> agonística tales como la sumisión.</w:t>
      </w:r>
    </w:p>
    <w:p w:rsidR="00394528" w:rsidRDefault="00394528" w:rsidP="001B58CF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73D5C">
        <w:rPr>
          <w:rFonts w:cstheme="minorHAnsi"/>
          <w:b/>
        </w:rPr>
        <w:t>Testosterona</w:t>
      </w:r>
      <w:r w:rsidRPr="008E3D69">
        <w:rPr>
          <w:rFonts w:cstheme="minorHAnsi"/>
        </w:rPr>
        <w:sym w:font="Wingdings" w:char="F0E0"/>
      </w:r>
      <w:r w:rsidRPr="008E3D69">
        <w:rPr>
          <w:rFonts w:cstheme="minorHAnsi"/>
        </w:rPr>
        <w:t xml:space="preserve"> </w:t>
      </w:r>
      <w:r w:rsidRPr="008E3D69">
        <w:rPr>
          <w:rFonts w:cstheme="minorHAnsi"/>
          <w:color w:val="333333"/>
          <w:shd w:val="clear" w:color="auto" w:fill="FFFFFF"/>
        </w:rPr>
        <w:t>Induce al comportamiento antisocial en los seres humanos, pero más a causa de nuestros propios prejuicios sobre sus efectos que a causa de un actividad biológica real</w:t>
      </w:r>
    </w:p>
    <w:p w:rsidR="00394528" w:rsidRDefault="00FE2C0D" w:rsidP="00394528">
      <w:pPr>
        <w:pStyle w:val="Prrafodelista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Tendencia a ser dominante</w:t>
      </w:r>
    </w:p>
    <w:p w:rsidR="00FE2C0D" w:rsidRDefault="00FE2C0D" w:rsidP="00394528">
      <w:pPr>
        <w:pStyle w:val="Prrafodelista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Elevación frente a los desafíos</w:t>
      </w:r>
    </w:p>
    <w:p w:rsidR="00FE2C0D" w:rsidRDefault="00FE2C0D" w:rsidP="00394528">
      <w:pPr>
        <w:pStyle w:val="Prrafodelista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No tiene porqué ser agresiva</w:t>
      </w:r>
    </w:p>
    <w:p w:rsidR="008E3D69" w:rsidRPr="001B58CF" w:rsidRDefault="00FE2C0D" w:rsidP="00C6024E">
      <w:pPr>
        <w:jc w:val="both"/>
        <w:rPr>
          <w:rFonts w:cstheme="minorHAnsi"/>
        </w:rPr>
      </w:pPr>
      <w:r w:rsidRPr="00D73D5C">
        <w:rPr>
          <w:rFonts w:cstheme="minorHAnsi"/>
          <w:b/>
        </w:rPr>
        <w:t xml:space="preserve">GH </w:t>
      </w:r>
      <w:r w:rsidRPr="00D73D5C">
        <w:rPr>
          <w:rFonts w:cstheme="minorHAnsi"/>
          <w:b/>
        </w:rPr>
        <w:sym w:font="Wingdings" w:char="F0E0"/>
      </w:r>
      <w:r>
        <w:rPr>
          <w:rFonts w:cstheme="minorHAnsi"/>
        </w:rPr>
        <w:t xml:space="preserve"> Su incremento supone la disminución de la agresividad</w:t>
      </w:r>
    </w:p>
    <w:p w:rsidR="00BD131F" w:rsidRPr="001B58CF" w:rsidRDefault="00BD131F" w:rsidP="001B58CF">
      <w:pPr>
        <w:pStyle w:val="Prrafodelista"/>
        <w:numPr>
          <w:ilvl w:val="0"/>
          <w:numId w:val="20"/>
        </w:numPr>
        <w:jc w:val="both"/>
        <w:rPr>
          <w:rFonts w:cstheme="minorHAnsi"/>
          <w:b/>
          <w:bCs/>
          <w:u w:val="single"/>
        </w:rPr>
      </w:pPr>
      <w:r w:rsidRPr="001B58CF">
        <w:rPr>
          <w:rFonts w:cstheme="minorHAnsi"/>
          <w:b/>
          <w:bCs/>
          <w:u w:val="single"/>
        </w:rPr>
        <w:t>NEUROTRANSMISORES</w:t>
      </w:r>
    </w:p>
    <w:p w:rsidR="0067503C" w:rsidRPr="001B58CF" w:rsidRDefault="0067503C" w:rsidP="001B58CF">
      <w:pPr>
        <w:jc w:val="both"/>
        <w:rPr>
          <w:rFonts w:cstheme="minorHAnsi"/>
        </w:rPr>
      </w:pPr>
      <w:r w:rsidRPr="001B58CF">
        <w:rPr>
          <w:rFonts w:cstheme="minorHAnsi"/>
        </w:rPr>
        <w:t xml:space="preserve">- </w:t>
      </w:r>
      <w:r w:rsidRPr="001B58CF">
        <w:rPr>
          <w:rFonts w:cstheme="minorHAnsi"/>
          <w:b/>
        </w:rPr>
        <w:t xml:space="preserve">Catecolaminas en el </w:t>
      </w:r>
      <w:r w:rsidR="00BD131F" w:rsidRPr="001B58CF">
        <w:rPr>
          <w:rFonts w:cstheme="minorHAnsi"/>
          <w:b/>
        </w:rPr>
        <w:t xml:space="preserve"> cerebro</w:t>
      </w:r>
      <w:r w:rsidR="00BD131F" w:rsidRPr="001B58CF">
        <w:rPr>
          <w:rFonts w:cstheme="minorHAnsi"/>
        </w:rPr>
        <w:t xml:space="preserve"> → Estados de vigilia, actividad motora y agresiva, </w:t>
      </w:r>
    </w:p>
    <w:p w:rsidR="008E3D69" w:rsidRDefault="00BD131F" w:rsidP="001B58CF">
      <w:pPr>
        <w:jc w:val="both"/>
        <w:rPr>
          <w:rFonts w:cstheme="minorHAnsi"/>
        </w:rPr>
      </w:pPr>
      <w:r w:rsidRPr="001B58CF">
        <w:rPr>
          <w:rFonts w:cstheme="minorHAnsi"/>
        </w:rPr>
        <w:t>-</w:t>
      </w:r>
      <w:r w:rsidRPr="001B58CF">
        <w:rPr>
          <w:rFonts w:cstheme="minorHAnsi"/>
          <w:b/>
        </w:rPr>
        <w:t>Serotonina:</w:t>
      </w:r>
    </w:p>
    <w:p w:rsidR="008E3D69" w:rsidRDefault="00BD131F" w:rsidP="001B58CF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8E3D69">
        <w:rPr>
          <w:rFonts w:cstheme="minorHAnsi"/>
        </w:rPr>
        <w:t>Niveles bajos de serotonina → Aumento de agresión</w:t>
      </w:r>
    </w:p>
    <w:p w:rsidR="008E3D69" w:rsidRDefault="00BD131F" w:rsidP="001B58CF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8E3D69">
        <w:rPr>
          <w:rFonts w:cstheme="minorHAnsi"/>
        </w:rPr>
        <w:t>Niveles bajos de serotonina → Aumento de excitación sexual (Animales)</w:t>
      </w:r>
    </w:p>
    <w:p w:rsidR="008E3D69" w:rsidRDefault="00BD131F" w:rsidP="001B58CF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8E3D69">
        <w:rPr>
          <w:rFonts w:cstheme="minorHAnsi"/>
        </w:rPr>
        <w:t>Niveles altos de serotonina → Ansiedad y desorientación</w:t>
      </w:r>
    </w:p>
    <w:p w:rsidR="00BD131F" w:rsidRPr="008E3D69" w:rsidRDefault="00BD131F" w:rsidP="001B58CF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8E3D69">
        <w:rPr>
          <w:rFonts w:cstheme="minorHAnsi"/>
        </w:rPr>
        <w:lastRenderedPageBreak/>
        <w:t>Estrés → Aumento de serot</w:t>
      </w:r>
      <w:r w:rsidR="00571AC3" w:rsidRPr="008E3D69">
        <w:rPr>
          <w:rFonts w:cstheme="minorHAnsi"/>
        </w:rPr>
        <w:t>on</w:t>
      </w:r>
      <w:r w:rsidRPr="008E3D69">
        <w:rPr>
          <w:rFonts w:cstheme="minorHAnsi"/>
        </w:rPr>
        <w:t>ina → Ansiedad y desorientación</w:t>
      </w:r>
    </w:p>
    <w:p w:rsidR="00BD131F" w:rsidRPr="003B1FE8" w:rsidRDefault="00BD131F" w:rsidP="001B58CF">
      <w:pPr>
        <w:jc w:val="both"/>
        <w:rPr>
          <w:rFonts w:cstheme="minorHAnsi"/>
          <w:b/>
        </w:rPr>
      </w:pPr>
      <w:r w:rsidRPr="001B58CF">
        <w:rPr>
          <w:rFonts w:cstheme="minorHAnsi"/>
        </w:rPr>
        <w:t xml:space="preserve">- </w:t>
      </w:r>
      <w:r w:rsidRPr="001B58CF">
        <w:rPr>
          <w:rFonts w:cstheme="minorHAnsi"/>
          <w:b/>
        </w:rPr>
        <w:t>Dopamina</w:t>
      </w:r>
      <w:r w:rsidR="00571AC3" w:rsidRPr="001B58CF">
        <w:rPr>
          <w:rFonts w:cstheme="minorHAnsi"/>
          <w:b/>
        </w:rPr>
        <w:t>:</w:t>
      </w:r>
      <w:r w:rsidR="003B1FE8">
        <w:rPr>
          <w:rFonts w:cstheme="minorHAnsi"/>
          <w:b/>
        </w:rPr>
        <w:t xml:space="preserve"> </w:t>
      </w:r>
      <w:r w:rsidR="00FE2C0D" w:rsidRPr="001B58CF">
        <w:rPr>
          <w:rFonts w:cstheme="minorHAnsi"/>
          <w:lang w:val="es-ES_tradnl"/>
        </w:rPr>
        <w:t>Inductor de conductas violentas en consumo de drogas</w:t>
      </w:r>
      <w:r w:rsidR="00FE2C0D" w:rsidRPr="001B58CF">
        <w:rPr>
          <w:rFonts w:cstheme="minorHAnsi"/>
        </w:rPr>
        <w:t xml:space="preserve"> </w:t>
      </w:r>
    </w:p>
    <w:p w:rsidR="00BD131F" w:rsidRPr="001B58CF" w:rsidRDefault="00BD131F" w:rsidP="001B58CF">
      <w:pPr>
        <w:pStyle w:val="Prrafodelista"/>
        <w:numPr>
          <w:ilvl w:val="0"/>
          <w:numId w:val="23"/>
        </w:numPr>
        <w:jc w:val="both"/>
        <w:rPr>
          <w:rFonts w:cstheme="minorHAnsi"/>
          <w:b/>
          <w:u w:val="single"/>
        </w:rPr>
      </w:pPr>
      <w:r w:rsidRPr="001B58CF">
        <w:rPr>
          <w:rFonts w:cstheme="minorHAnsi"/>
          <w:b/>
          <w:u w:val="single"/>
        </w:rPr>
        <w:t>INFIDELIDAD</w:t>
      </w:r>
    </w:p>
    <w:p w:rsidR="00713BDD" w:rsidRPr="001B58CF" w:rsidRDefault="00713BDD" w:rsidP="001B58CF">
      <w:pPr>
        <w:jc w:val="both"/>
        <w:rPr>
          <w:rFonts w:cstheme="minorHAnsi"/>
        </w:rPr>
      </w:pPr>
      <w:r w:rsidRPr="001B58CF">
        <w:rPr>
          <w:rFonts w:cstheme="minorHAnsi"/>
        </w:rPr>
        <w:t xml:space="preserve">Ratones de naturaleza solitaria y polígama, tras un cambio en los receptores de la vasopresina al que han sido sometido han pasado a ser monógamos y a cuidar de sus crías. La vasopresina en humanos está relacionada con la agresividad, el autismo y las desviaciones sexuales. </w:t>
      </w:r>
    </w:p>
    <w:p w:rsidR="00713BDD" w:rsidRPr="001B58CF" w:rsidRDefault="00C6024E" w:rsidP="001B58CF">
      <w:pPr>
        <w:jc w:val="both"/>
        <w:rPr>
          <w:rFonts w:cstheme="minorHAnsi"/>
        </w:rPr>
      </w:pPr>
      <w:r>
        <w:rPr>
          <w:rFonts w:cstheme="minorHAnsi"/>
        </w:rPr>
        <w:t xml:space="preserve">Aún así, no </w:t>
      </w:r>
      <w:r w:rsidR="00713BDD" w:rsidRPr="001B58CF">
        <w:rPr>
          <w:rFonts w:cstheme="minorHAnsi"/>
        </w:rPr>
        <w:t xml:space="preserve">hay garantía absoluta de que lo que ocurre en ratones se </w:t>
      </w:r>
      <w:r w:rsidRPr="001B58CF">
        <w:rPr>
          <w:rFonts w:cstheme="minorHAnsi"/>
        </w:rPr>
        <w:t>dé</w:t>
      </w:r>
      <w:r w:rsidR="00713BDD" w:rsidRPr="001B58CF">
        <w:rPr>
          <w:rFonts w:cstheme="minorHAnsi"/>
        </w:rPr>
        <w:t xml:space="preserve"> también en humanos.</w:t>
      </w:r>
    </w:p>
    <w:p w:rsidR="00CD5497" w:rsidRPr="001B58CF" w:rsidRDefault="00CD5497" w:rsidP="001B58CF">
      <w:pPr>
        <w:pStyle w:val="Prrafodelista"/>
        <w:numPr>
          <w:ilvl w:val="0"/>
          <w:numId w:val="25"/>
        </w:numPr>
        <w:jc w:val="both"/>
        <w:rPr>
          <w:rFonts w:cstheme="minorHAnsi"/>
          <w:b/>
          <w:u w:val="single"/>
        </w:rPr>
      </w:pPr>
      <w:r w:rsidRPr="001B58CF">
        <w:rPr>
          <w:rFonts w:cstheme="minorHAnsi"/>
          <w:b/>
          <w:u w:val="single"/>
        </w:rPr>
        <w:t>REDES SOCIALES</w:t>
      </w:r>
    </w:p>
    <w:p w:rsidR="00CD5497" w:rsidRPr="001B58CF" w:rsidRDefault="00CD5497" w:rsidP="001B58CF">
      <w:pPr>
        <w:jc w:val="both"/>
        <w:rPr>
          <w:rFonts w:ascii="Calibri" w:eastAsia="Calibri" w:hAnsi="Calibri" w:cs="Calibri"/>
        </w:rPr>
      </w:pPr>
      <w:r w:rsidRPr="001B58CF">
        <w:rPr>
          <w:rFonts w:ascii="Calibri" w:eastAsia="Calibri" w:hAnsi="Calibri" w:cs="Calibri"/>
        </w:rPr>
        <w:t xml:space="preserve">El uso de redes sociales provoca la liberación de </w:t>
      </w:r>
      <w:r w:rsidRPr="001B58CF">
        <w:rPr>
          <w:rFonts w:cstheme="minorHAnsi"/>
        </w:rPr>
        <w:t>o</w:t>
      </w:r>
      <w:r w:rsidRPr="001B58CF">
        <w:rPr>
          <w:rFonts w:ascii="Calibri" w:eastAsia="Calibri" w:hAnsi="Calibri" w:cs="Calibri"/>
        </w:rPr>
        <w:t>xitocina al igual que en abrazos o caricias</w:t>
      </w:r>
      <w:r w:rsidRPr="001B58CF">
        <w:rPr>
          <w:rFonts w:cstheme="minorHAnsi"/>
        </w:rPr>
        <w:t xml:space="preserve"> y </w:t>
      </w:r>
      <w:r w:rsidRPr="001B58CF">
        <w:rPr>
          <w:rFonts w:ascii="Calibri" w:eastAsia="Calibri" w:hAnsi="Calibri" w:cs="Calibri"/>
        </w:rPr>
        <w:t xml:space="preserve"> una </w:t>
      </w:r>
      <w:r w:rsidRPr="001B58CF">
        <w:rPr>
          <w:rFonts w:cstheme="minorHAnsi"/>
        </w:rPr>
        <w:t>disminución</w:t>
      </w:r>
      <w:r w:rsidRPr="001B58CF">
        <w:rPr>
          <w:rFonts w:ascii="Calibri" w:eastAsia="Calibri" w:hAnsi="Calibri" w:cs="Calibri"/>
        </w:rPr>
        <w:t xml:space="preserve"> de la secreción de cortisol (Baja el estrés).</w:t>
      </w:r>
    </w:p>
    <w:p w:rsidR="00CD5497" w:rsidRPr="001B58CF" w:rsidRDefault="00CD5497" w:rsidP="001B58CF">
      <w:pPr>
        <w:jc w:val="both"/>
        <w:rPr>
          <w:rFonts w:cstheme="minorHAnsi"/>
        </w:rPr>
      </w:pPr>
      <w:r w:rsidRPr="001B58CF">
        <w:rPr>
          <w:rFonts w:ascii="Calibri" w:eastAsia="Calibri" w:hAnsi="Calibri" w:cs="Calibri"/>
        </w:rPr>
        <w:t xml:space="preserve">A diferencia de lo que se suele pensar, las redes sociales ayudan a estrechar nuestros </w:t>
      </w:r>
      <w:r w:rsidRPr="001B58CF">
        <w:rPr>
          <w:rFonts w:cstheme="minorHAnsi"/>
        </w:rPr>
        <w:t>lazos sociales, no a aislarnos.</w:t>
      </w:r>
    </w:p>
    <w:p w:rsidR="00713BDD" w:rsidRPr="001B58CF" w:rsidRDefault="00713BDD" w:rsidP="001B58CF">
      <w:pPr>
        <w:pStyle w:val="Prrafodelista"/>
        <w:ind w:left="1440"/>
        <w:jc w:val="both"/>
        <w:rPr>
          <w:rFonts w:cstheme="minorHAnsi"/>
          <w:b/>
          <w:u w:val="single"/>
        </w:rPr>
      </w:pPr>
    </w:p>
    <w:p w:rsidR="00BD131F" w:rsidRPr="001B58CF" w:rsidRDefault="00BD131F" w:rsidP="001B58CF">
      <w:pPr>
        <w:pStyle w:val="Prrafodelista"/>
        <w:numPr>
          <w:ilvl w:val="0"/>
          <w:numId w:val="23"/>
        </w:numPr>
        <w:jc w:val="both"/>
        <w:rPr>
          <w:rFonts w:cstheme="minorHAnsi"/>
          <w:b/>
          <w:u w:val="single"/>
        </w:rPr>
      </w:pPr>
      <w:r w:rsidRPr="001B58CF">
        <w:rPr>
          <w:rFonts w:cstheme="minorHAnsi"/>
          <w:b/>
          <w:u w:val="single"/>
        </w:rPr>
        <w:t>MIEDO</w:t>
      </w:r>
    </w:p>
    <w:p w:rsidR="00C5585B" w:rsidRPr="001B58CF" w:rsidRDefault="004E08DC" w:rsidP="001B58CF">
      <w:pPr>
        <w:jc w:val="both"/>
        <w:rPr>
          <w:rFonts w:cstheme="minorHAnsi"/>
          <w:color w:val="000000"/>
        </w:rPr>
      </w:pPr>
      <w:r w:rsidRPr="001B58CF">
        <w:rPr>
          <w:rFonts w:ascii="Calibri" w:eastAsia="Calibri" w:hAnsi="Calibri" w:cs="Calibri"/>
          <w:color w:val="000000"/>
        </w:rPr>
        <w:t xml:space="preserve">La expresión de la </w:t>
      </w:r>
      <w:r w:rsidRPr="001B58CF">
        <w:rPr>
          <w:rStyle w:val="Textoennegrita"/>
          <w:rFonts w:ascii="Calibri" w:eastAsia="Calibri" w:hAnsi="Calibri" w:cs="Calibri"/>
          <w:color w:val="000000"/>
        </w:rPr>
        <w:t>respuesta de miedo</w:t>
      </w:r>
      <w:r w:rsidRPr="001B58CF">
        <w:rPr>
          <w:rFonts w:ascii="Calibri" w:eastAsia="Calibri" w:hAnsi="Calibri" w:cs="Calibri"/>
          <w:color w:val="000000"/>
        </w:rPr>
        <w:t xml:space="preserve"> se lleva a cabo mediante la activación del </w:t>
      </w:r>
      <w:r w:rsidR="00C6024E">
        <w:rPr>
          <w:rStyle w:val="Textoennegrita"/>
          <w:rFonts w:ascii="Calibri" w:eastAsia="Calibri" w:hAnsi="Calibri" w:cs="Calibri"/>
          <w:color w:val="000000"/>
        </w:rPr>
        <w:t>S.N.A</w:t>
      </w:r>
      <w:r w:rsidRPr="001B58CF">
        <w:rPr>
          <w:rFonts w:ascii="Calibri" w:eastAsia="Calibri" w:hAnsi="Calibri" w:cs="Calibri"/>
          <w:color w:val="000000"/>
        </w:rPr>
        <w:t xml:space="preserve"> (no consciente) y la </w:t>
      </w:r>
      <w:r w:rsidRPr="001B58CF">
        <w:rPr>
          <w:rStyle w:val="Textoennegrita"/>
          <w:rFonts w:ascii="Calibri" w:eastAsia="Calibri" w:hAnsi="Calibri" w:cs="Calibri"/>
          <w:color w:val="000000"/>
        </w:rPr>
        <w:t>respuesta hormonal</w:t>
      </w:r>
      <w:r w:rsidRPr="001B58CF">
        <w:rPr>
          <w:rFonts w:ascii="Calibri" w:eastAsia="Calibri" w:hAnsi="Calibri" w:cs="Calibri"/>
          <w:color w:val="000000"/>
        </w:rPr>
        <w:t xml:space="preserve"> (endocrina) por parte de la amígdala.</w:t>
      </w:r>
    </w:p>
    <w:p w:rsidR="004E08DC" w:rsidRPr="00D7788D" w:rsidRDefault="004E08DC" w:rsidP="00D7788D">
      <w:pPr>
        <w:jc w:val="both"/>
        <w:rPr>
          <w:rFonts w:ascii="Calibri" w:eastAsia="Calibri" w:hAnsi="Calibri" w:cs="Calibri"/>
          <w:color w:val="000000"/>
        </w:rPr>
      </w:pPr>
      <w:r w:rsidRPr="00D7788D">
        <w:rPr>
          <w:rFonts w:ascii="Calibri" w:eastAsia="Calibri" w:hAnsi="Calibri" w:cs="Calibri"/>
          <w:color w:val="000000"/>
        </w:rPr>
        <w:t xml:space="preserve">La activación del </w:t>
      </w:r>
      <w:r w:rsidR="00C5585B" w:rsidRPr="00D7788D">
        <w:rPr>
          <w:rStyle w:val="Textoennegrita"/>
          <w:rFonts w:cstheme="minorHAnsi"/>
          <w:color w:val="000000"/>
        </w:rPr>
        <w:t>S.N.A</w:t>
      </w:r>
      <w:r w:rsidRPr="00D7788D">
        <w:rPr>
          <w:rFonts w:ascii="Calibri" w:eastAsia="Calibri" w:hAnsi="Calibri" w:cs="Calibri"/>
          <w:color w:val="000000"/>
        </w:rPr>
        <w:t xml:space="preserve"> estimula la liberación de </w:t>
      </w:r>
      <w:r w:rsidRPr="00D7788D">
        <w:rPr>
          <w:rStyle w:val="Textoennegrita"/>
          <w:rFonts w:ascii="Calibri" w:eastAsia="Calibri" w:hAnsi="Calibri" w:cs="Calibri"/>
          <w:color w:val="000000"/>
        </w:rPr>
        <w:t>catecolaminas</w:t>
      </w:r>
      <w:r w:rsidRPr="00D7788D">
        <w:rPr>
          <w:rFonts w:ascii="Calibri" w:eastAsia="Calibri" w:hAnsi="Calibri" w:cs="Calibri"/>
          <w:color w:val="000000"/>
        </w:rPr>
        <w:t>. El aumento de las concentraciones sanguíneas de catecolaminas (adrenalina y noradrenalina) nos preparan p</w:t>
      </w:r>
      <w:r w:rsidR="00D7788D">
        <w:rPr>
          <w:rFonts w:ascii="Calibri" w:eastAsia="Calibri" w:hAnsi="Calibri" w:cs="Calibri"/>
          <w:color w:val="000000"/>
        </w:rPr>
        <w:t>ara luchar o huir. Con este fin se manda sangre a los músculos, corazón más rápido y fuerte y respiración aumentada y profunda.</w:t>
      </w:r>
    </w:p>
    <w:p w:rsidR="004E08DC" w:rsidRPr="00D7788D" w:rsidRDefault="004E08DC" w:rsidP="00D7788D">
      <w:pPr>
        <w:jc w:val="both"/>
        <w:rPr>
          <w:rFonts w:cstheme="minorHAnsi"/>
        </w:rPr>
      </w:pPr>
      <w:r w:rsidRPr="00D7788D">
        <w:rPr>
          <w:rFonts w:ascii="Calibri" w:eastAsia="Calibri" w:hAnsi="Calibri" w:cs="Calibri"/>
          <w:b/>
          <w:color w:val="000000"/>
        </w:rPr>
        <w:t>Respuesta hormonal</w:t>
      </w:r>
      <w:r w:rsidRPr="00D7788D">
        <w:rPr>
          <w:rFonts w:ascii="Calibri" w:eastAsia="Calibri" w:hAnsi="Calibri" w:cs="Calibri"/>
          <w:color w:val="000000"/>
        </w:rPr>
        <w:t xml:space="preserve"> → Estímulo a nivel hipotalámico →  Producción y liberación de la hormona liberadora de corticotropina (</w:t>
      </w:r>
      <w:r w:rsidRPr="00D7788D">
        <w:rPr>
          <w:rStyle w:val="Textoennegrita"/>
          <w:rFonts w:ascii="Calibri" w:eastAsia="Calibri" w:hAnsi="Calibri" w:cs="Calibri"/>
          <w:color w:val="000000"/>
        </w:rPr>
        <w:t>CRH</w:t>
      </w:r>
      <w:r w:rsidRPr="00D7788D">
        <w:rPr>
          <w:rFonts w:ascii="Calibri" w:eastAsia="Calibri" w:hAnsi="Calibri" w:cs="Calibri"/>
          <w:color w:val="000000"/>
        </w:rPr>
        <w:t>) → Hipófisis → Liberación de la hormona adrenocorticotropa (</w:t>
      </w:r>
      <w:r w:rsidRPr="00D7788D">
        <w:rPr>
          <w:rStyle w:val="Textoennegrita"/>
          <w:rFonts w:ascii="Calibri" w:eastAsia="Calibri" w:hAnsi="Calibri" w:cs="Calibri"/>
          <w:color w:val="000000"/>
        </w:rPr>
        <w:t>ACTH) → G</w:t>
      </w:r>
      <w:r w:rsidRPr="00D7788D">
        <w:rPr>
          <w:rFonts w:ascii="Calibri" w:eastAsia="Calibri" w:hAnsi="Calibri" w:cs="Calibri"/>
          <w:color w:val="000000"/>
        </w:rPr>
        <w:t xml:space="preserve">lándulas suprarrenales → Aumento en la producción y liberación de </w:t>
      </w:r>
      <w:r w:rsidRPr="00D7788D">
        <w:rPr>
          <w:rStyle w:val="Textoennegrita"/>
          <w:rFonts w:ascii="Calibri" w:eastAsia="Calibri" w:hAnsi="Calibri" w:cs="Calibri"/>
          <w:color w:val="000000"/>
        </w:rPr>
        <w:t>cortisol</w:t>
      </w:r>
      <w:r w:rsidRPr="00D7788D">
        <w:rPr>
          <w:rFonts w:ascii="Calibri" w:eastAsia="Calibri" w:hAnsi="Calibri" w:cs="Calibri"/>
          <w:color w:val="000000"/>
        </w:rPr>
        <w:t>. El cortisol facilita la respuesta comportamental y potencia los efectos de las catecolaminas.</w:t>
      </w:r>
      <w:r w:rsidRPr="00D7788D">
        <w:rPr>
          <w:rFonts w:ascii="Calibri" w:eastAsia="Calibri" w:hAnsi="Calibri" w:cs="Calibri"/>
        </w:rPr>
        <w:t xml:space="preserve"> </w:t>
      </w:r>
    </w:p>
    <w:p w:rsidR="007264FE" w:rsidRDefault="007264FE" w:rsidP="007264FE">
      <w:pPr>
        <w:pStyle w:val="Prrafodelista"/>
        <w:jc w:val="both"/>
        <w:rPr>
          <w:rFonts w:ascii="Calibri" w:eastAsia="Calibri" w:hAnsi="Calibri" w:cs="Calibri"/>
          <w:b/>
          <w:color w:val="000000"/>
        </w:rPr>
      </w:pPr>
    </w:p>
    <w:p w:rsidR="007264FE" w:rsidRPr="007264FE" w:rsidRDefault="007264FE" w:rsidP="007264FE">
      <w:pPr>
        <w:pStyle w:val="Prrafodelista"/>
        <w:numPr>
          <w:ilvl w:val="0"/>
          <w:numId w:val="23"/>
        </w:numPr>
        <w:jc w:val="both"/>
        <w:rPr>
          <w:rFonts w:ascii="Calibri" w:eastAsia="Calibri" w:hAnsi="Calibri" w:cs="Calibri"/>
          <w:b/>
          <w:color w:val="000000"/>
          <w:u w:val="single"/>
        </w:rPr>
      </w:pPr>
      <w:r w:rsidRPr="007264FE">
        <w:rPr>
          <w:rFonts w:ascii="Calibri" w:eastAsia="Calibri" w:hAnsi="Calibri" w:cs="Calibri"/>
          <w:b/>
          <w:color w:val="000000"/>
          <w:u w:val="single"/>
        </w:rPr>
        <w:t>ESTRÉS SOCIAL</w:t>
      </w:r>
    </w:p>
    <w:p w:rsidR="007264FE" w:rsidRDefault="007264FE" w:rsidP="007264FE">
      <w:r w:rsidRPr="007264FE">
        <w:rPr>
          <w:b/>
        </w:rPr>
        <w:t>OXITOCINA</w:t>
      </w:r>
      <w:r>
        <w:t xml:space="preserve"> </w:t>
      </w:r>
      <w:r>
        <w:sym w:font="Wingdings" w:char="F0E0"/>
      </w:r>
      <w:r>
        <w:t xml:space="preserve"> La OT intracerebral inhibe la actividad estresora del eje hipotálamo-hipófisis-suprarrenal, lo cual lleva a cabo aminorando su sensibilidad. La OT también inhibe la actividad de la amígdala y ciertas zonas del tronco del encéfalo que producen la respuesta autónoma en situaciones de estrés social (efecto ansiolítico), lo cual favorece el acercamiento social. </w:t>
      </w:r>
    </w:p>
    <w:p w:rsidR="007264FE" w:rsidRDefault="007264FE" w:rsidP="007264FE">
      <w:pPr>
        <w:jc w:val="both"/>
      </w:pPr>
      <w:r w:rsidRPr="007264FE">
        <w:rPr>
          <w:b/>
        </w:rPr>
        <w:t xml:space="preserve">CORTISOL </w:t>
      </w:r>
      <w:r>
        <w:sym w:font="Wingdings" w:char="F0E0"/>
      </w:r>
      <w:r>
        <w:t xml:space="preserve"> </w:t>
      </w:r>
      <w:r w:rsidRPr="00207EF1">
        <w:t xml:space="preserve">El </w:t>
      </w:r>
      <w:r>
        <w:t>estrés social activará el eje Hipotálamo -</w:t>
      </w:r>
      <w:r w:rsidRPr="00207EF1">
        <w:t>A</w:t>
      </w:r>
      <w:r>
        <w:t>mígdala</w:t>
      </w:r>
      <w:r w:rsidRPr="00207EF1">
        <w:t xml:space="preserve"> y la secreción </w:t>
      </w:r>
      <w:r>
        <w:t xml:space="preserve">de cortisol. </w:t>
      </w:r>
      <w:r w:rsidRPr="00207EF1">
        <w:t>Cuando se trata de un juicio social, nuestro cuerpo se recupera más tardíamente a este aumento de cortisol</w:t>
      </w:r>
    </w:p>
    <w:p w:rsidR="00C6024E" w:rsidRDefault="00C6024E" w:rsidP="007264FE">
      <w:pPr>
        <w:jc w:val="both"/>
      </w:pPr>
    </w:p>
    <w:p w:rsidR="00D7788D" w:rsidRPr="00D7788D" w:rsidRDefault="00D7788D" w:rsidP="00D7788D">
      <w:pPr>
        <w:pStyle w:val="Prrafodelista"/>
        <w:numPr>
          <w:ilvl w:val="0"/>
          <w:numId w:val="29"/>
        </w:numPr>
        <w:jc w:val="both"/>
        <w:rPr>
          <w:b/>
          <w:u w:val="single"/>
        </w:rPr>
      </w:pPr>
      <w:r w:rsidRPr="00D7788D">
        <w:rPr>
          <w:b/>
          <w:u w:val="single"/>
        </w:rPr>
        <w:lastRenderedPageBreak/>
        <w:t>AUTISMO</w:t>
      </w:r>
    </w:p>
    <w:p w:rsidR="00D73D5C" w:rsidRDefault="00D73D5C" w:rsidP="00D73D5C">
      <w:r>
        <w:t xml:space="preserve">El autismo es un síndrome infantil caracterizado por la </w:t>
      </w:r>
      <w:r>
        <w:rPr>
          <w:rStyle w:val="Textoennegrita"/>
        </w:rPr>
        <w:t>incapacidad congénita de establecer contacto verbal y afectivo</w:t>
      </w:r>
      <w:r>
        <w:t xml:space="preserve"> con el prójimo. E</w:t>
      </w:r>
      <w:r w:rsidR="00D7788D">
        <w:t>s un</w:t>
      </w:r>
      <w:r>
        <w:t xml:space="preserve"> desorden del </w:t>
      </w:r>
      <w:r w:rsidRPr="00E118A8">
        <w:t>desarrollo</w:t>
      </w:r>
      <w:r>
        <w:t xml:space="preserve"> del cerebro que deteriora la comunicación e </w:t>
      </w:r>
      <w:r w:rsidRPr="00E118A8">
        <w:rPr>
          <w:rStyle w:val="Textoennegrita"/>
        </w:rPr>
        <w:t>interacción social</w:t>
      </w:r>
      <w:r>
        <w:t xml:space="preserve"> de las personas, ocasionando un comportamiento restringido y repetitivo.</w:t>
      </w:r>
      <w:r w:rsidR="00D7788D">
        <w:t xml:space="preserve"> </w:t>
      </w:r>
    </w:p>
    <w:p w:rsidR="00D73D5C" w:rsidRDefault="00D73D5C" w:rsidP="00D73D5C">
      <w:pPr>
        <w:pStyle w:val="Prrafodelista"/>
        <w:numPr>
          <w:ilvl w:val="0"/>
          <w:numId w:val="28"/>
        </w:numPr>
      </w:pPr>
      <w:r>
        <w:t>Se han observado niveles plasmáticos bajos de OT en niños autistas.</w:t>
      </w:r>
    </w:p>
    <w:p w:rsidR="00D73D5C" w:rsidRDefault="008E3D69" w:rsidP="00D73D5C">
      <w:pPr>
        <w:pStyle w:val="Prrafodelista"/>
        <w:numPr>
          <w:ilvl w:val="0"/>
          <w:numId w:val="28"/>
        </w:numPr>
      </w:pPr>
      <w:r>
        <w:t xml:space="preserve">Evidencia </w:t>
      </w:r>
      <w:r w:rsidR="00D73D5C">
        <w:t xml:space="preserve"> de que existe relación de la enfermedad con los genes de los receptores de VP y OT. </w:t>
      </w:r>
    </w:p>
    <w:p w:rsidR="00D73D5C" w:rsidRDefault="00D73D5C" w:rsidP="00D73D5C">
      <w:pPr>
        <w:pStyle w:val="Prrafodelista"/>
        <w:numPr>
          <w:ilvl w:val="0"/>
          <w:numId w:val="28"/>
        </w:numPr>
      </w:pPr>
      <w:r>
        <w:t>Polimorfismos del gen del receptor AVPR-1a.</w:t>
      </w:r>
    </w:p>
    <w:p w:rsidR="00D73D5C" w:rsidRDefault="00D73D5C" w:rsidP="008E3D69">
      <w:pPr>
        <w:pStyle w:val="Prrafodelista"/>
        <w:numPr>
          <w:ilvl w:val="0"/>
          <w:numId w:val="28"/>
        </w:numPr>
      </w:pPr>
      <w:r>
        <w:t>Administración de OT reduce el comportamiento repetitivo.</w:t>
      </w:r>
    </w:p>
    <w:p w:rsidR="008E3D69" w:rsidRPr="008E3D69" w:rsidRDefault="008E3D69" w:rsidP="008E3D69">
      <w:pPr>
        <w:pStyle w:val="Prrafodelista"/>
        <w:ind w:left="1080"/>
      </w:pPr>
    </w:p>
    <w:p w:rsidR="00CD5497" w:rsidRPr="001B58CF" w:rsidRDefault="00CD5497" w:rsidP="001B58CF">
      <w:pPr>
        <w:pStyle w:val="Prrafodelista"/>
        <w:jc w:val="both"/>
        <w:rPr>
          <w:rFonts w:ascii="Calibri" w:eastAsia="Calibri" w:hAnsi="Calibri" w:cs="Calibri"/>
        </w:rPr>
      </w:pPr>
    </w:p>
    <w:p w:rsidR="003B1FE8" w:rsidRDefault="003B1FE8" w:rsidP="00C6024E">
      <w:pPr>
        <w:pStyle w:val="Prrafodelista"/>
        <w:numPr>
          <w:ilvl w:val="0"/>
          <w:numId w:val="31"/>
        </w:numPr>
        <w:jc w:val="both"/>
        <w:rPr>
          <w:rFonts w:cstheme="minorHAnsi"/>
          <w:b/>
          <w:u w:val="single"/>
        </w:rPr>
      </w:pPr>
      <w:r w:rsidRPr="00C6024E">
        <w:rPr>
          <w:rFonts w:cstheme="minorHAnsi"/>
          <w:b/>
          <w:u w:val="single"/>
        </w:rPr>
        <w:t>BIBLIOGRAFÍA</w:t>
      </w:r>
    </w:p>
    <w:p w:rsidR="002806CC" w:rsidRPr="002806CC" w:rsidRDefault="00B82C69" w:rsidP="002806CC">
      <w:pPr>
        <w:pStyle w:val="Prrafodelista"/>
        <w:numPr>
          <w:ilvl w:val="0"/>
          <w:numId w:val="5"/>
        </w:numPr>
        <w:jc w:val="both"/>
        <w:rPr>
          <w:rFonts w:cstheme="minorHAnsi"/>
          <w:b/>
          <w:u w:val="single"/>
        </w:rPr>
      </w:pPr>
      <w:r w:rsidRPr="002806CC">
        <w:rPr>
          <w:rFonts w:cstheme="minorHAnsi"/>
        </w:rPr>
        <w:t xml:space="preserve">Tobeña A. El cerebro erótico: Rutas neurales de amor y sexo. Madrid: La esfera de los libros;2006. </w:t>
      </w:r>
    </w:p>
    <w:p w:rsidR="002806CC" w:rsidRPr="002806CC" w:rsidRDefault="00B82C69" w:rsidP="002806CC">
      <w:pPr>
        <w:pStyle w:val="Prrafodelista"/>
        <w:numPr>
          <w:ilvl w:val="0"/>
          <w:numId w:val="5"/>
        </w:numPr>
        <w:jc w:val="both"/>
        <w:rPr>
          <w:rStyle w:val="post-content"/>
          <w:rFonts w:cstheme="minorHAnsi"/>
          <w:b/>
          <w:u w:val="single"/>
        </w:rPr>
      </w:pPr>
      <w:r w:rsidRPr="002806CC">
        <w:rPr>
          <w:rStyle w:val="post-content"/>
          <w:rFonts w:cstheme="minorHAnsi"/>
          <w:sz w:val="24"/>
          <w:szCs w:val="24"/>
        </w:rPr>
        <w:t>Guyton y Hall. Tratado de Fisiología Médica. 12º Edición.</w:t>
      </w:r>
    </w:p>
    <w:p w:rsidR="002806CC" w:rsidRPr="002806CC" w:rsidRDefault="00B82C69" w:rsidP="002806CC">
      <w:pPr>
        <w:pStyle w:val="Prrafodelista"/>
        <w:numPr>
          <w:ilvl w:val="0"/>
          <w:numId w:val="5"/>
        </w:numPr>
        <w:jc w:val="both"/>
        <w:rPr>
          <w:rStyle w:val="Textoennegrita"/>
          <w:rFonts w:cstheme="minorHAnsi"/>
          <w:bCs w:val="0"/>
          <w:u w:val="single"/>
        </w:rPr>
      </w:pPr>
      <w:r w:rsidRPr="002806CC">
        <w:rPr>
          <w:rStyle w:val="Textoennegrita"/>
          <w:rFonts w:ascii="Verdana" w:hAnsi="Verdana"/>
          <w:b w:val="0"/>
          <w:color w:val="000000"/>
          <w:sz w:val="19"/>
          <w:szCs w:val="19"/>
        </w:rPr>
        <w:t>Neil R. Carlson ; traducción María José Ramos Platón, Carmen Muñoz Tedó, Fernando Rodríguez</w:t>
      </w:r>
      <w:r w:rsidRPr="002806CC">
        <w:rPr>
          <w:rStyle w:val="apple-converted-space"/>
          <w:rFonts w:ascii="Verdana" w:hAnsi="Verdana"/>
          <w:b/>
          <w:bCs/>
          <w:color w:val="000000"/>
          <w:sz w:val="19"/>
          <w:szCs w:val="19"/>
        </w:rPr>
        <w:t> </w:t>
      </w:r>
      <w:r w:rsidRPr="002806CC">
        <w:rPr>
          <w:rStyle w:val="Textoennegrita"/>
          <w:rFonts w:ascii="Verdana" w:hAnsi="Verdana"/>
          <w:b w:val="0"/>
          <w:color w:val="FF0000"/>
          <w:sz w:val="19"/>
          <w:szCs w:val="19"/>
        </w:rPr>
        <w:t>de</w:t>
      </w:r>
      <w:r w:rsidR="002806CC" w:rsidRPr="002806CC">
        <w:rPr>
          <w:rStyle w:val="Textoennegrita"/>
          <w:rFonts w:ascii="Verdana" w:hAnsi="Verdana"/>
          <w:b w:val="0"/>
          <w:color w:val="FF0000"/>
          <w:sz w:val="19"/>
          <w:szCs w:val="19"/>
        </w:rPr>
        <w:t xml:space="preserve"> </w:t>
      </w:r>
      <w:r w:rsidRPr="002806CC">
        <w:rPr>
          <w:rStyle w:val="Textoennegrita"/>
          <w:rFonts w:ascii="Verdana" w:hAnsi="Verdana"/>
          <w:b w:val="0"/>
          <w:color w:val="000000"/>
          <w:sz w:val="19"/>
          <w:szCs w:val="19"/>
        </w:rPr>
        <w:t xml:space="preserve">Fonseca ; revisión técnica María José Ramos Platón. Fisiología de la conducta. </w:t>
      </w:r>
      <w:r w:rsidR="002806CC" w:rsidRPr="002806CC">
        <w:rPr>
          <w:rStyle w:val="Textoennegrita"/>
          <w:rFonts w:ascii="Verdana" w:hAnsi="Verdana"/>
          <w:b w:val="0"/>
          <w:color w:val="000000"/>
          <w:sz w:val="19"/>
          <w:szCs w:val="19"/>
        </w:rPr>
        <w:t>8ª ed. Madrid: Pearson-Addsion Wesley; 2007</w:t>
      </w:r>
    </w:p>
    <w:p w:rsidR="002806CC" w:rsidRPr="002806CC" w:rsidRDefault="00B82C69" w:rsidP="002806CC">
      <w:pPr>
        <w:pStyle w:val="Prrafodelista"/>
        <w:numPr>
          <w:ilvl w:val="0"/>
          <w:numId w:val="5"/>
        </w:numPr>
        <w:jc w:val="both"/>
        <w:rPr>
          <w:rFonts w:cstheme="minorHAnsi"/>
          <w:b/>
          <w:u w:val="single"/>
        </w:rPr>
      </w:pPr>
      <w:hyperlink r:id="rId7" w:history="1">
        <w:r w:rsidRPr="002806CC">
          <w:rPr>
            <w:rFonts w:cstheme="minorHAnsi"/>
            <w:color w:val="0000FF"/>
            <w:u w:val="single"/>
            <w:lang/>
          </w:rPr>
          <w:t>http://es.scribd.com/doc/57163791/154/El-cerebro-social</w:t>
        </w:r>
      </w:hyperlink>
    </w:p>
    <w:p w:rsidR="002806CC" w:rsidRPr="002806CC" w:rsidRDefault="00B82C69" w:rsidP="002806CC">
      <w:pPr>
        <w:pStyle w:val="Prrafodelista"/>
        <w:numPr>
          <w:ilvl w:val="0"/>
          <w:numId w:val="5"/>
        </w:numPr>
        <w:jc w:val="both"/>
        <w:rPr>
          <w:rFonts w:cstheme="minorHAnsi"/>
          <w:b/>
          <w:u w:val="single"/>
        </w:rPr>
      </w:pPr>
      <w:hyperlink r:id="rId8" w:history="1">
        <w:r w:rsidRPr="002806CC">
          <w:rPr>
            <w:rFonts w:cstheme="minorHAnsi"/>
            <w:color w:val="0000FF"/>
            <w:u w:val="single"/>
          </w:rPr>
          <w:t>http://books.google.es/books?id=kIru7hXwZxIC&amp;pg=PA138&amp;lpg=PA138&amp;dq=endocrinolog%C3%ADa+del+autismo&amp;source=bl&amp;ots=HxSwr_vsOV&amp;sig=eRrY8BVs2KhjBhl6ibkxEnAWjpM&amp;hl=es&amp;sa=X&amp;ei=DiRuT_eaCai-0QXo6P2NAg&amp;ved=0CCAQ6AEwAA#v=onepage&amp;q&amp;f=false</w:t>
        </w:r>
      </w:hyperlink>
    </w:p>
    <w:p w:rsidR="002806CC" w:rsidRPr="002806CC" w:rsidRDefault="002806CC" w:rsidP="002806CC">
      <w:pPr>
        <w:pStyle w:val="Prrafodelista"/>
        <w:numPr>
          <w:ilvl w:val="0"/>
          <w:numId w:val="5"/>
        </w:numPr>
        <w:jc w:val="both"/>
        <w:rPr>
          <w:rFonts w:cstheme="minorHAnsi"/>
          <w:b/>
          <w:u w:val="single"/>
        </w:rPr>
      </w:pPr>
      <w:hyperlink r:id="rId9" w:history="1">
        <w:r w:rsidRPr="002806CC">
          <w:rPr>
            <w:rFonts w:cstheme="minorHAnsi"/>
            <w:color w:val="0000FF"/>
            <w:u w:val="single"/>
            <w:lang/>
          </w:rPr>
          <w:t>http://www.psicoadolescencia.com.ar/docs/inves27.pdf</w:t>
        </w:r>
      </w:hyperlink>
    </w:p>
    <w:p w:rsidR="002806CC" w:rsidRPr="002806CC" w:rsidRDefault="002806CC" w:rsidP="002806CC">
      <w:pPr>
        <w:pStyle w:val="Prrafodelista"/>
        <w:numPr>
          <w:ilvl w:val="0"/>
          <w:numId w:val="5"/>
        </w:numPr>
        <w:jc w:val="both"/>
        <w:rPr>
          <w:rFonts w:cstheme="minorHAnsi"/>
          <w:b/>
          <w:u w:val="single"/>
        </w:rPr>
      </w:pPr>
      <w:hyperlink r:id="rId10" w:history="1">
        <w:r w:rsidRPr="002806CC">
          <w:rPr>
            <w:rFonts w:cstheme="minorHAnsi"/>
            <w:color w:val="0000FF"/>
            <w:u w:val="single"/>
            <w:lang/>
          </w:rPr>
          <w:t>http://www.elcervellsocial.net/backend/imagenes_panel/almacen_documentos/textos_profesores.pdf</w:t>
        </w:r>
      </w:hyperlink>
    </w:p>
    <w:p w:rsidR="002806CC" w:rsidRPr="002806CC" w:rsidRDefault="002806CC" w:rsidP="002806CC">
      <w:pPr>
        <w:pStyle w:val="Prrafodelista"/>
        <w:numPr>
          <w:ilvl w:val="0"/>
          <w:numId w:val="5"/>
        </w:numPr>
        <w:jc w:val="both"/>
        <w:rPr>
          <w:rFonts w:cstheme="minorHAnsi"/>
          <w:b/>
          <w:u w:val="single"/>
        </w:rPr>
      </w:pPr>
      <w:hyperlink r:id="rId11" w:history="1">
        <w:r w:rsidRPr="002806CC">
          <w:rPr>
            <w:rFonts w:cstheme="minorHAnsi"/>
            <w:color w:val="0000FF"/>
            <w:u w:val="single"/>
            <w:lang/>
          </w:rPr>
          <w:t>http://redalyc.uaemex.mx/redalyc/pdf/337/33730109.pdf</w:t>
        </w:r>
      </w:hyperlink>
    </w:p>
    <w:p w:rsidR="002806CC" w:rsidRPr="002806CC" w:rsidRDefault="002806CC" w:rsidP="002806CC">
      <w:pPr>
        <w:pStyle w:val="Prrafodelista"/>
        <w:numPr>
          <w:ilvl w:val="0"/>
          <w:numId w:val="5"/>
        </w:numPr>
        <w:rPr>
          <w:rFonts w:cstheme="minorHAnsi"/>
        </w:rPr>
      </w:pPr>
      <w:hyperlink r:id="rId12" w:history="1">
        <w:r w:rsidRPr="002806CC">
          <w:rPr>
            <w:rStyle w:val="Hipervnculo"/>
            <w:rFonts w:cstheme="minorHAnsi"/>
          </w:rPr>
          <w:t>http://bibliotecadigital.ilce.edu.mx/sites/ciencia/volumen3/ciencia3/158/html/sec_7.html</w:t>
        </w:r>
      </w:hyperlink>
      <w:r w:rsidRPr="002806CC">
        <w:rPr>
          <w:rFonts w:cstheme="minorHAnsi"/>
        </w:rPr>
        <w:t xml:space="preserve"> </w:t>
      </w:r>
    </w:p>
    <w:p w:rsidR="002806CC" w:rsidRPr="002806CC" w:rsidRDefault="002806CC" w:rsidP="002806CC">
      <w:pPr>
        <w:pStyle w:val="Prrafodelista"/>
        <w:numPr>
          <w:ilvl w:val="0"/>
          <w:numId w:val="5"/>
        </w:numPr>
        <w:rPr>
          <w:rFonts w:cstheme="minorHAnsi"/>
        </w:rPr>
      </w:pPr>
      <w:hyperlink r:id="rId13" w:history="1">
        <w:r w:rsidRPr="002806CC">
          <w:rPr>
            <w:rStyle w:val="Hipervnculo"/>
            <w:rFonts w:cstheme="minorHAnsi"/>
          </w:rPr>
          <w:t>http://actualidad.orange.es/sociedad/usar-redes-sociales-libera-hormona-del-carino.html</w:t>
        </w:r>
      </w:hyperlink>
      <w:r w:rsidRPr="002806CC">
        <w:rPr>
          <w:rFonts w:cstheme="minorHAnsi"/>
        </w:rPr>
        <w:t xml:space="preserve"> </w:t>
      </w:r>
    </w:p>
    <w:p w:rsidR="002806CC" w:rsidRPr="002806CC" w:rsidRDefault="002806CC" w:rsidP="002806CC">
      <w:pPr>
        <w:pStyle w:val="Prrafodelista"/>
        <w:numPr>
          <w:ilvl w:val="0"/>
          <w:numId w:val="5"/>
        </w:numPr>
        <w:rPr>
          <w:rFonts w:cstheme="minorHAnsi"/>
        </w:rPr>
      </w:pPr>
      <w:hyperlink r:id="rId14" w:history="1">
        <w:r w:rsidRPr="002806CC">
          <w:rPr>
            <w:rStyle w:val="Hipervnculo"/>
            <w:rFonts w:cstheme="minorHAnsi"/>
          </w:rPr>
          <w:t>http://www.science-meets-society.com/wissenschaft-gesellschaft/neurobiologia-del-miedo/</w:t>
        </w:r>
      </w:hyperlink>
      <w:r w:rsidRPr="002806CC">
        <w:rPr>
          <w:rFonts w:cstheme="minorHAnsi"/>
        </w:rPr>
        <w:t xml:space="preserve"> </w:t>
      </w:r>
    </w:p>
    <w:p w:rsidR="002806CC" w:rsidRDefault="002806CC" w:rsidP="002806CC">
      <w:pPr>
        <w:pStyle w:val="Prrafodelista"/>
        <w:numPr>
          <w:ilvl w:val="0"/>
          <w:numId w:val="5"/>
        </w:numPr>
      </w:pPr>
      <w:hyperlink r:id="rId15" w:history="1">
        <w:r>
          <w:rPr>
            <w:rStyle w:val="Hipervnculo"/>
          </w:rPr>
          <w:t>http://repositori.udl.cat/bitstream/handle/10459.1/17398/pu_13.pdf;jsessionid=1E1901A47338B90E80502C564D8ED31E?sequence=1</w:t>
        </w:r>
      </w:hyperlink>
      <w:r>
        <w:t xml:space="preserve"> </w:t>
      </w:r>
    </w:p>
    <w:p w:rsidR="002806CC" w:rsidRDefault="002806CC" w:rsidP="002806CC">
      <w:pPr>
        <w:pStyle w:val="Prrafodelista"/>
      </w:pPr>
    </w:p>
    <w:p w:rsidR="002806CC" w:rsidRDefault="002806CC" w:rsidP="002806CC">
      <w:pPr>
        <w:pStyle w:val="Prrafodelista"/>
        <w:numPr>
          <w:ilvl w:val="0"/>
          <w:numId w:val="5"/>
        </w:numPr>
      </w:pPr>
      <w:hyperlink r:id="rId16" w:history="1">
        <w:r>
          <w:rPr>
            <w:rStyle w:val="Hipervnculo"/>
          </w:rPr>
          <w:t>http://www.fundacionsalud2000.com/index.php/es/promovemos-investigacion/ayudas-merck-serono/106</w:t>
        </w:r>
      </w:hyperlink>
      <w:r>
        <w:t xml:space="preserve"> </w:t>
      </w:r>
    </w:p>
    <w:p w:rsidR="002806CC" w:rsidRPr="002806CC" w:rsidRDefault="002806CC" w:rsidP="002806CC">
      <w:pPr>
        <w:ind w:left="360"/>
      </w:pPr>
    </w:p>
    <w:sectPr w:rsidR="002806CC" w:rsidRPr="002806CC" w:rsidSect="003C6899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6A" w:rsidRDefault="00AC796A" w:rsidP="003B1FE8">
      <w:pPr>
        <w:spacing w:after="0" w:line="240" w:lineRule="auto"/>
      </w:pPr>
      <w:r>
        <w:separator/>
      </w:r>
    </w:p>
  </w:endnote>
  <w:endnote w:type="continuationSeparator" w:id="0">
    <w:p w:rsidR="00AC796A" w:rsidRDefault="00AC796A" w:rsidP="003B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186"/>
      <w:docPartObj>
        <w:docPartGallery w:val="Page Numbers (Bottom of Page)"/>
        <w:docPartUnique/>
      </w:docPartObj>
    </w:sdtPr>
    <w:sdtContent>
      <w:p w:rsidR="003B1FE8" w:rsidRDefault="003B1FE8">
        <w:pPr>
          <w:pStyle w:val="Piedepgina"/>
        </w:pPr>
        <w:r>
          <w:rPr>
            <w:noProof/>
            <w:lang w:eastAsia="zh-TW"/>
          </w:rPr>
          <w:pict>
            <v:oval id="_x0000_s5121" style="position:absolute;margin-left:0;margin-top:0;width:44.25pt;height:44.25pt;rotation:-180;flip:x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5121" inset=",0,,0">
                <w:txbxContent>
                  <w:p w:rsidR="003B1FE8" w:rsidRDefault="003B1FE8">
                    <w:pPr>
                      <w:pStyle w:val="Piedepgina"/>
                      <w:rPr>
                        <w:color w:val="4F81BD" w:themeColor="accent1"/>
                      </w:rPr>
                    </w:pPr>
                    <w:fldSimple w:instr=" PAGE  \* MERGEFORMAT ">
                      <w:r w:rsidR="002806CC" w:rsidRPr="002806CC">
                        <w:rPr>
                          <w:noProof/>
                          <w:color w:val="4F81BD" w:themeColor="accent1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6A" w:rsidRDefault="00AC796A" w:rsidP="003B1FE8">
      <w:pPr>
        <w:spacing w:after="0" w:line="240" w:lineRule="auto"/>
      </w:pPr>
      <w:r>
        <w:separator/>
      </w:r>
    </w:p>
  </w:footnote>
  <w:footnote w:type="continuationSeparator" w:id="0">
    <w:p w:rsidR="00AC796A" w:rsidRDefault="00AC796A" w:rsidP="003B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E8" w:rsidRDefault="003B1FE8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77738743"/>
        <w:placeholder>
          <w:docPart w:val="FD85C31FDE9444859FED342F6E87982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NEUROENDOCRINOLOGÍA DE LAS RELACIONES SOCIALES</w:t>
        </w:r>
      </w:sdtContent>
    </w:sdt>
  </w:p>
  <w:p w:rsidR="003B1FE8" w:rsidRDefault="003B1FE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pt;height:11pt" o:bullet="t">
        <v:imagedata r:id="rId1" o:title="mso2E1"/>
      </v:shape>
    </w:pict>
  </w:numPicBullet>
  <w:abstractNum w:abstractNumId="0">
    <w:nsid w:val="0DC456E6"/>
    <w:multiLevelType w:val="hybridMultilevel"/>
    <w:tmpl w:val="D6226FB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13668FF"/>
    <w:multiLevelType w:val="hybridMultilevel"/>
    <w:tmpl w:val="72C4399C"/>
    <w:lvl w:ilvl="0" w:tplc="C4E2B55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35EB3"/>
    <w:multiLevelType w:val="hybridMultilevel"/>
    <w:tmpl w:val="809072B6"/>
    <w:lvl w:ilvl="0" w:tplc="43AA20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F57F0"/>
    <w:multiLevelType w:val="hybridMultilevel"/>
    <w:tmpl w:val="B96A9A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593E"/>
    <w:multiLevelType w:val="hybridMultilevel"/>
    <w:tmpl w:val="AFC22826"/>
    <w:lvl w:ilvl="0" w:tplc="0C0A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19AB6513"/>
    <w:multiLevelType w:val="hybridMultilevel"/>
    <w:tmpl w:val="BFBC14E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BC6BD8"/>
    <w:multiLevelType w:val="hybridMultilevel"/>
    <w:tmpl w:val="1CCE4D06"/>
    <w:lvl w:ilvl="0" w:tplc="5574C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64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A0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8E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26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87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FA2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7C2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BE5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4D7121"/>
    <w:multiLevelType w:val="hybridMultilevel"/>
    <w:tmpl w:val="A318741E"/>
    <w:lvl w:ilvl="0" w:tplc="69B824E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742952"/>
    <w:multiLevelType w:val="hybridMultilevel"/>
    <w:tmpl w:val="E21288FC"/>
    <w:lvl w:ilvl="0" w:tplc="D12AB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499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EE8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45E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65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A74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CDE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EE7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EEC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D34C3E"/>
    <w:multiLevelType w:val="hybridMultilevel"/>
    <w:tmpl w:val="3FA64638"/>
    <w:lvl w:ilvl="0" w:tplc="274CF9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545E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AA7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8CD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141C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B283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E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2E7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62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A23E54"/>
    <w:multiLevelType w:val="hybridMultilevel"/>
    <w:tmpl w:val="DC0C42FA"/>
    <w:lvl w:ilvl="0" w:tplc="C4E2B55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51953"/>
    <w:multiLevelType w:val="hybridMultilevel"/>
    <w:tmpl w:val="2D2EB072"/>
    <w:lvl w:ilvl="0" w:tplc="0FE04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34C30"/>
    <w:multiLevelType w:val="hybridMultilevel"/>
    <w:tmpl w:val="88606E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C0C5D"/>
    <w:multiLevelType w:val="hybridMultilevel"/>
    <w:tmpl w:val="C700D9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938BA"/>
    <w:multiLevelType w:val="hybridMultilevel"/>
    <w:tmpl w:val="1012058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383FDC"/>
    <w:multiLevelType w:val="hybridMultilevel"/>
    <w:tmpl w:val="1DC46E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359A1"/>
    <w:multiLevelType w:val="hybridMultilevel"/>
    <w:tmpl w:val="513A9098"/>
    <w:lvl w:ilvl="0" w:tplc="4350C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57CBB"/>
    <w:multiLevelType w:val="hybridMultilevel"/>
    <w:tmpl w:val="CFDA70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B0EDE"/>
    <w:multiLevelType w:val="hybridMultilevel"/>
    <w:tmpl w:val="1892139E"/>
    <w:lvl w:ilvl="0" w:tplc="F9DE42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83D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A9F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434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3418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C12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887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270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0CC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9B47B4"/>
    <w:multiLevelType w:val="hybridMultilevel"/>
    <w:tmpl w:val="5B5A1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A5984"/>
    <w:multiLevelType w:val="hybridMultilevel"/>
    <w:tmpl w:val="76C86400"/>
    <w:lvl w:ilvl="0" w:tplc="69B824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5C3CDF"/>
    <w:multiLevelType w:val="hybridMultilevel"/>
    <w:tmpl w:val="F5682838"/>
    <w:lvl w:ilvl="0" w:tplc="854C1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62B35"/>
    <w:multiLevelType w:val="hybridMultilevel"/>
    <w:tmpl w:val="00B22BAE"/>
    <w:lvl w:ilvl="0" w:tplc="D96CBC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853774"/>
    <w:multiLevelType w:val="hybridMultilevel"/>
    <w:tmpl w:val="3AEA8FFE"/>
    <w:lvl w:ilvl="0" w:tplc="0FE04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D43FF"/>
    <w:multiLevelType w:val="hybridMultilevel"/>
    <w:tmpl w:val="8E34FC2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E748C"/>
    <w:multiLevelType w:val="hybridMultilevel"/>
    <w:tmpl w:val="D40EBE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F4082"/>
    <w:multiLevelType w:val="hybridMultilevel"/>
    <w:tmpl w:val="D67A8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D5DA3"/>
    <w:multiLevelType w:val="hybridMultilevel"/>
    <w:tmpl w:val="E81C399E"/>
    <w:lvl w:ilvl="0" w:tplc="B03200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3F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E98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A4093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FE80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14E3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77A76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5F45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DA79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8">
    <w:nsid w:val="6CA833AC"/>
    <w:multiLevelType w:val="hybridMultilevel"/>
    <w:tmpl w:val="2B1C3A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E51C9"/>
    <w:multiLevelType w:val="hybridMultilevel"/>
    <w:tmpl w:val="8CFE6874"/>
    <w:lvl w:ilvl="0" w:tplc="0FE04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B60058"/>
    <w:multiLevelType w:val="hybridMultilevel"/>
    <w:tmpl w:val="D2909EEA"/>
    <w:lvl w:ilvl="0" w:tplc="0A0C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21D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BA7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07D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050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583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216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EC8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A3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6C3794"/>
    <w:multiLevelType w:val="hybridMultilevel"/>
    <w:tmpl w:val="DC70378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8"/>
  </w:num>
  <w:num w:numId="4">
    <w:abstractNumId w:val="21"/>
  </w:num>
  <w:num w:numId="5">
    <w:abstractNumId w:val="19"/>
  </w:num>
  <w:num w:numId="6">
    <w:abstractNumId w:val="1"/>
  </w:num>
  <w:num w:numId="7">
    <w:abstractNumId w:val="11"/>
  </w:num>
  <w:num w:numId="8">
    <w:abstractNumId w:val="2"/>
  </w:num>
  <w:num w:numId="9">
    <w:abstractNumId w:val="22"/>
  </w:num>
  <w:num w:numId="10">
    <w:abstractNumId w:val="16"/>
  </w:num>
  <w:num w:numId="11">
    <w:abstractNumId w:val="8"/>
  </w:num>
  <w:num w:numId="12">
    <w:abstractNumId w:val="29"/>
  </w:num>
  <w:num w:numId="13">
    <w:abstractNumId w:val="9"/>
  </w:num>
  <w:num w:numId="14">
    <w:abstractNumId w:val="10"/>
  </w:num>
  <w:num w:numId="15">
    <w:abstractNumId w:val="27"/>
  </w:num>
  <w:num w:numId="16">
    <w:abstractNumId w:val="18"/>
  </w:num>
  <w:num w:numId="17">
    <w:abstractNumId w:val="23"/>
  </w:num>
  <w:num w:numId="18">
    <w:abstractNumId w:val="4"/>
  </w:num>
  <w:num w:numId="19">
    <w:abstractNumId w:val="17"/>
  </w:num>
  <w:num w:numId="20">
    <w:abstractNumId w:val="24"/>
  </w:num>
  <w:num w:numId="21">
    <w:abstractNumId w:val="26"/>
  </w:num>
  <w:num w:numId="22">
    <w:abstractNumId w:val="30"/>
  </w:num>
  <w:num w:numId="23">
    <w:abstractNumId w:val="12"/>
  </w:num>
  <w:num w:numId="24">
    <w:abstractNumId w:val="6"/>
  </w:num>
  <w:num w:numId="25">
    <w:abstractNumId w:val="3"/>
  </w:num>
  <w:num w:numId="26">
    <w:abstractNumId w:val="7"/>
  </w:num>
  <w:num w:numId="27">
    <w:abstractNumId w:val="0"/>
  </w:num>
  <w:num w:numId="28">
    <w:abstractNumId w:val="20"/>
  </w:num>
  <w:num w:numId="29">
    <w:abstractNumId w:val="31"/>
  </w:num>
  <w:num w:numId="30">
    <w:abstractNumId w:val="5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131F"/>
    <w:rsid w:val="000E0679"/>
    <w:rsid w:val="00174DC8"/>
    <w:rsid w:val="001B58CF"/>
    <w:rsid w:val="0027634F"/>
    <w:rsid w:val="002806CC"/>
    <w:rsid w:val="002A6738"/>
    <w:rsid w:val="003239C6"/>
    <w:rsid w:val="00394528"/>
    <w:rsid w:val="003B1FE8"/>
    <w:rsid w:val="003C6899"/>
    <w:rsid w:val="00480093"/>
    <w:rsid w:val="004E08DC"/>
    <w:rsid w:val="00571AC3"/>
    <w:rsid w:val="005C2934"/>
    <w:rsid w:val="006341AF"/>
    <w:rsid w:val="0067503C"/>
    <w:rsid w:val="00713BDD"/>
    <w:rsid w:val="007264FE"/>
    <w:rsid w:val="0088231D"/>
    <w:rsid w:val="008B4D26"/>
    <w:rsid w:val="008E3D69"/>
    <w:rsid w:val="009B2145"/>
    <w:rsid w:val="00AC796A"/>
    <w:rsid w:val="00B05B39"/>
    <w:rsid w:val="00B82C69"/>
    <w:rsid w:val="00BA6904"/>
    <w:rsid w:val="00BD131F"/>
    <w:rsid w:val="00C15AFF"/>
    <w:rsid w:val="00C5585B"/>
    <w:rsid w:val="00C6024E"/>
    <w:rsid w:val="00C77124"/>
    <w:rsid w:val="00CB3792"/>
    <w:rsid w:val="00CD5497"/>
    <w:rsid w:val="00D17425"/>
    <w:rsid w:val="00D73D5C"/>
    <w:rsid w:val="00D7788D"/>
    <w:rsid w:val="00DD0F1D"/>
    <w:rsid w:val="00EF3AB3"/>
    <w:rsid w:val="00FE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D13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D13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BD131F"/>
    <w:pPr>
      <w:ind w:left="720"/>
      <w:contextualSpacing/>
    </w:pPr>
  </w:style>
  <w:style w:type="character" w:customStyle="1" w:styleId="a">
    <w:name w:val="a"/>
    <w:basedOn w:val="Fuentedeprrafopredeter"/>
    <w:rsid w:val="00480093"/>
  </w:style>
  <w:style w:type="character" w:customStyle="1" w:styleId="apple-converted-space">
    <w:name w:val="apple-converted-space"/>
    <w:basedOn w:val="Fuentedeprrafopredeter"/>
    <w:rsid w:val="00480093"/>
  </w:style>
  <w:style w:type="character" w:customStyle="1" w:styleId="l6">
    <w:name w:val="l6"/>
    <w:basedOn w:val="Fuentedeprrafopredeter"/>
    <w:rsid w:val="00480093"/>
  </w:style>
  <w:style w:type="character" w:styleId="Textoennegrita">
    <w:name w:val="Strong"/>
    <w:uiPriority w:val="22"/>
    <w:qFormat/>
    <w:rsid w:val="004E08DC"/>
    <w:rPr>
      <w:b/>
      <w:bCs/>
    </w:rPr>
  </w:style>
  <w:style w:type="paragraph" w:styleId="Textoindependiente">
    <w:name w:val="Body Text"/>
    <w:basedOn w:val="Normal"/>
    <w:link w:val="TextoindependienteCar"/>
    <w:rsid w:val="00CD549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D5497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B1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FE8"/>
  </w:style>
  <w:style w:type="paragraph" w:styleId="Piedepgina">
    <w:name w:val="footer"/>
    <w:basedOn w:val="Normal"/>
    <w:link w:val="PiedepginaCar"/>
    <w:uiPriority w:val="99"/>
    <w:unhideWhenUsed/>
    <w:rsid w:val="003B1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FE8"/>
  </w:style>
  <w:style w:type="paragraph" w:styleId="Textodeglobo">
    <w:name w:val="Balloon Text"/>
    <w:basedOn w:val="Normal"/>
    <w:link w:val="TextodegloboCar"/>
    <w:uiPriority w:val="99"/>
    <w:semiHidden/>
    <w:unhideWhenUsed/>
    <w:rsid w:val="003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F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D0F1D"/>
    <w:rPr>
      <w:color w:val="0000FF" w:themeColor="hyperlink"/>
      <w:u w:val="single"/>
    </w:rPr>
  </w:style>
  <w:style w:type="character" w:customStyle="1" w:styleId="post-content">
    <w:name w:val="post-content"/>
    <w:basedOn w:val="Fuentedeprrafopredeter"/>
    <w:rsid w:val="00B82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3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2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2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es/books?id=kIru7hXwZxIC&amp;pg=PA138&amp;lpg=PA138&amp;dq=endocrinolog%C3%ADa+del+autismo&amp;source=bl&amp;ots=HxSwr_vsOV&amp;sig=eRrY8BVs2KhjBhl6ibkxEnAWjpM&amp;hl=es&amp;sa=X&amp;ei=DiRuT_eaCai-0QXo6P2NAg&amp;ved=0CCAQ6AEwAA#v=onepage&amp;q&amp;f=false" TargetMode="External"/><Relationship Id="rId13" Type="http://schemas.openxmlformats.org/officeDocument/2006/relationships/hyperlink" Target="http://actualidad.orange.es/sociedad/usar-redes-sociales-libera-hormona-del-carino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s.scribd.com/doc/57163791/154/El-cerebro-social" TargetMode="External"/><Relationship Id="rId12" Type="http://schemas.openxmlformats.org/officeDocument/2006/relationships/hyperlink" Target="http://bibliotecadigital.ilce.edu.mx/sites/ciencia/volumen3/ciencia3/158/html/sec_7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undacionsalud2000.com/index.php/es/promovemos-investigacion/ayudas-merck-serono/106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dalyc.uaemex.mx/redalyc/pdf/337/3373010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epositori.udl.cat/bitstream/handle/10459.1/17398/pu_13.pdf;jsessionid=1E1901A47338B90E80502C564D8ED31E?sequence=1" TargetMode="External"/><Relationship Id="rId10" Type="http://schemas.openxmlformats.org/officeDocument/2006/relationships/hyperlink" Target="http://www.elcervellsocial.net/backend/imagenes_panel/almacen_documentos/textos_profesores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icoadolescencia.com.ar/docs/inves27.pdf" TargetMode="External"/><Relationship Id="rId14" Type="http://schemas.openxmlformats.org/officeDocument/2006/relationships/hyperlink" Target="http://www.science-meets-society.com/wissenschaft-gesellschaft/neurobiologia-del-miedo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85C31FDE9444859FED342F6E87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2156-BAB1-40DE-92CB-80470F75ADB1}"/>
      </w:docPartPr>
      <w:docPartBody>
        <w:p w:rsidR="00000000" w:rsidRDefault="007B09F8" w:rsidP="007B09F8">
          <w:pPr>
            <w:pStyle w:val="FD85C31FDE9444859FED342F6E87982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B09F8"/>
    <w:rsid w:val="007B09F8"/>
    <w:rsid w:val="00BE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D85C31FDE9444859FED342F6E879827">
    <w:name w:val="FD85C31FDE9444859FED342F6E879827"/>
    <w:rsid w:val="007B09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5</Pages>
  <Words>1768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NEUROENDOCRINOLOGÍA DE LAS RELACIONES SOCIALES</dc:title>
  <dc:creator>usuario</dc:creator>
  <cp:lastModifiedBy>usuario</cp:lastModifiedBy>
  <cp:revision>16</cp:revision>
  <dcterms:created xsi:type="dcterms:W3CDTF">2012-04-02T09:29:00Z</dcterms:created>
  <dcterms:modified xsi:type="dcterms:W3CDTF">2012-04-10T18:10:00Z</dcterms:modified>
</cp:coreProperties>
</file>